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E2949" w14:textId="77777777" w:rsidR="00E87B30" w:rsidRDefault="00816663">
      <w:pPr>
        <w:spacing w:before="200" w:after="80"/>
      </w:pPr>
      <w:r>
        <w:rPr>
          <w:b/>
          <w:bCs/>
          <w:color w:val="1F3864"/>
          <w:sz w:val="44"/>
          <w:szCs w:val="44"/>
        </w:rPr>
        <w:t>WDI 2026 Topic Scoring Criteria</w:t>
      </w:r>
    </w:p>
    <w:p w14:paraId="4C4C66B4" w14:textId="77777777" w:rsidR="00E87B30" w:rsidRDefault="00816663">
      <w:pPr>
        <w:spacing w:after="300"/>
      </w:pPr>
      <w:r>
        <w:rPr>
          <w:b/>
          <w:bCs/>
          <w:color w:val="2E75B6"/>
          <w:sz w:val="36"/>
          <w:szCs w:val="36"/>
        </w:rPr>
        <w:t>Topic 7: Responding to Human Rights Risks</w:t>
      </w:r>
    </w:p>
    <w:p w14:paraId="672A6659" w14:textId="77777777" w:rsidR="00E87B30" w:rsidRDefault="00E87B30">
      <w:pPr>
        <w:pBdr>
          <w:bottom w:val="single" w:sz="4" w:space="1" w:color="D9D9D9"/>
        </w:pBdr>
        <w:spacing w:before="240" w:after="240"/>
      </w:pPr>
    </w:p>
    <w:p w14:paraId="043D9F99" w14:textId="77777777" w:rsidR="00E87B30" w:rsidRDefault="7BBC711A" w:rsidP="7BBC711A">
      <w:pPr>
        <w:pStyle w:val="Heading1"/>
        <w:spacing w:before="360" w:after="160"/>
        <w:rPr>
          <w:b/>
          <w:bCs/>
          <w:color w:val="1F3864"/>
          <w:sz w:val="34"/>
          <w:szCs w:val="34"/>
        </w:rPr>
      </w:pPr>
      <w:r w:rsidRPr="7BBC711A">
        <w:rPr>
          <w:b/>
          <w:bCs/>
          <w:color w:val="1F3864"/>
          <w:sz w:val="34"/>
          <w:szCs w:val="34"/>
        </w:rPr>
        <w:t>1. Topic Overview</w:t>
      </w:r>
    </w:p>
    <w:p w14:paraId="2923A7C6" w14:textId="77777777" w:rsidR="00E87B30" w:rsidRDefault="7BBC711A">
      <w:pPr>
        <w:spacing w:before="80" w:after="80"/>
      </w:pPr>
      <w:r w:rsidRPr="7BBC711A">
        <w:rPr>
          <w:color w:val="1A1A1A"/>
          <w:lang w:val="en-US"/>
        </w:rPr>
        <w:t>This topic assesses whether the company monitors the effectiveness of actions taken to address negative impacts on the human rights of workers, and what that monitoring looks like in practice. It covers both companies that currently conduct effectiveness monitoring and those that do not yet do so.</w:t>
      </w:r>
    </w:p>
    <w:p w14:paraId="64E0D923" w14:textId="77777777" w:rsidR="00E87B30" w:rsidRDefault="7BBC711A">
      <w:pPr>
        <w:spacing w:before="80" w:after="80"/>
      </w:pPr>
      <w:r w:rsidRPr="7BBC711A">
        <w:rPr>
          <w:color w:val="1A1A1A"/>
          <w:lang w:val="en-US"/>
        </w:rPr>
        <w:t xml:space="preserve">The topic is scored using three questions: Q2.5 (effectiveness monitoring gate, Yes/Not Yet), Q2.5a (if </w:t>
      </w:r>
      <w:proofErr w:type="gramStart"/>
      <w:r w:rsidRPr="7BBC711A">
        <w:rPr>
          <w:color w:val="1A1A1A"/>
          <w:lang w:val="en-US"/>
        </w:rPr>
        <w:t>Yes</w:t>
      </w:r>
      <w:proofErr w:type="gramEnd"/>
      <w:r w:rsidRPr="7BBC711A">
        <w:rPr>
          <w:color w:val="1A1A1A"/>
          <w:lang w:val="en-US"/>
        </w:rPr>
        <w:t xml:space="preserve"> — one example of monitoring in practice, 150 words), and Q2.5b (if Not Yet — </w:t>
      </w:r>
      <w:proofErr w:type="gramStart"/>
      <w:r w:rsidRPr="7BBC711A">
        <w:rPr>
          <w:color w:val="1A1A1A"/>
          <w:lang w:val="en-US"/>
        </w:rPr>
        <w:t>future plans</w:t>
      </w:r>
      <w:proofErr w:type="gramEnd"/>
      <w:r w:rsidRPr="7BBC711A">
        <w:rPr>
          <w:color w:val="1A1A1A"/>
          <w:lang w:val="en-US"/>
        </w:rPr>
        <w:t xml:space="preserve"> or alternative approach, 150 words). The notes field Q2.C is excluded from scoring.</w:t>
      </w:r>
    </w:p>
    <w:p w14:paraId="7A5D615E" w14:textId="77777777" w:rsidR="00E87B30" w:rsidRDefault="7BBC711A">
      <w:pPr>
        <w:spacing w:before="80" w:after="60"/>
      </w:pPr>
      <w:r w:rsidRPr="7BBC711A">
        <w:rPr>
          <w:i/>
          <w:iCs/>
          <w:color w:val="666666"/>
          <w:sz w:val="17"/>
          <w:szCs w:val="17"/>
          <w:lang w:val="en-US"/>
        </w:rPr>
        <w:t>Note: Grievance mechanisms and their implementation are covered separately in Section 10. Q2.5 focuses specifically on monitoring the effectiveness of actions taken to address identified negative human rights impacts.</w:t>
      </w:r>
    </w:p>
    <w:p w14:paraId="058022A4" w14:textId="77777777" w:rsidR="00E87B30" w:rsidRDefault="00816663">
      <w:pPr>
        <w:pStyle w:val="Heading2"/>
        <w:spacing w:before="280" w:after="120"/>
      </w:pPr>
      <w:r>
        <w:rPr>
          <w:b/>
          <w:bCs/>
          <w:color w:val="2E75B6"/>
        </w:rPr>
        <w:t>Applicability Logic</w:t>
      </w:r>
    </w:p>
    <w:p w14:paraId="6D02B81E" w14:textId="77777777" w:rsidR="00E87B30" w:rsidRDefault="7BBC711A">
      <w:pPr>
        <w:spacing w:before="80" w:after="80"/>
      </w:pPr>
      <w:r w:rsidRPr="7BBC711A">
        <w:rPr>
          <w:color w:val="1A1A1A"/>
          <w:lang w:val="en-US"/>
        </w:rPr>
        <w:t>Q2.5 is always applicable. Q2.5a is applicable only if Q2.5 = Yes (the company monitors effectiveness). Q2.5b is applicable only if Q2.5 = Not Yet. The two follow-up questions are mutually exclusive — each company follows exactly one path. There is no multi-gate OR-then-AND complexity here: each path (Yes or Not Yet) is assessed on its own terms, and the quality of the applicable follow-up drives the score for Approach and Action.</w:t>
      </w:r>
    </w:p>
    <w:p w14:paraId="499DABAE" w14:textId="77777777" w:rsidR="00E87B30" w:rsidRDefault="00816663">
      <w:pPr>
        <w:pStyle w:val="Heading2"/>
        <w:spacing w:before="280" w:after="120"/>
      </w:pPr>
      <w:r>
        <w:rPr>
          <w:b/>
          <w:bCs/>
          <w:color w:val="2E75B6"/>
        </w:rPr>
        <w:t>3A Dimension Mapping</w:t>
      </w:r>
    </w:p>
    <w:p w14:paraId="2C48E545" w14:textId="77777777" w:rsidR="00E87B30" w:rsidRDefault="00816663">
      <w:pPr>
        <w:spacing w:before="80" w:after="80"/>
      </w:pPr>
      <w:r>
        <w:rPr>
          <w:color w:val="1A1A1A"/>
        </w:rPr>
        <w:t>Awareness: Q2.5 gate (always — binary recognition of whether effectiveness monitoring exists) + Q2.5b ‘plans/timeframe’ (conditional on Not Yet — recognition of gap plus forward intent). Approach: Q2.5a ‘verification methodology’ (conditional on Yes — how the company verified effectiveness, including prevention/mitigation/remediation actions) + Q2.5b ‘alternative approach + consultation + communication intent’ (conditional on Not Yet — substitute monitoring process). Action: Q2.5a only (conditional on Yes —</w:t>
      </w:r>
      <w:r>
        <w:rPr>
          <w:color w:val="1A1A1A"/>
        </w:rPr>
        <w:t xml:space="preserve"> the specific impact addressed, worker consultation in practice, communication of results, lessons learned, and feedback loop into internal decision-making).</w:t>
      </w:r>
    </w:p>
    <w:p w14:paraId="320E01EB" w14:textId="77777777" w:rsidR="00E87B30" w:rsidRDefault="00816663">
      <w:pPr>
        <w:spacing w:before="80" w:after="60"/>
      </w:pPr>
      <w:r>
        <w:rPr>
          <w:i/>
          <w:iCs/>
          <w:color w:val="666666"/>
          <w:sz w:val="17"/>
          <w:szCs w:val="17"/>
        </w:rPr>
        <w:t>Q2.C (Notes on Responding to human rights risks) is excluded from scoring.</w:t>
      </w:r>
    </w:p>
    <w:p w14:paraId="0A37501D" w14:textId="77777777" w:rsidR="00E87B30" w:rsidRDefault="00E87B30">
      <w:pPr>
        <w:pBdr>
          <w:bottom w:val="single" w:sz="4" w:space="1" w:color="D9D9D9"/>
        </w:pBdr>
        <w:spacing w:before="240" w:after="240"/>
      </w:pPr>
    </w:p>
    <w:p w14:paraId="3736FDB2" w14:textId="77777777" w:rsidR="00E87B30" w:rsidRDefault="00816663">
      <w:pPr>
        <w:pStyle w:val="Heading1"/>
        <w:spacing w:before="360" w:after="160"/>
      </w:pPr>
      <w:r>
        <w:rPr>
          <w:b/>
          <w:bCs/>
          <w:color w:val="1F3864"/>
          <w:sz w:val="34"/>
          <w:szCs w:val="34"/>
        </w:rPr>
        <w:t>2. Dimension Definitions</w:t>
      </w:r>
    </w:p>
    <w:p w14:paraId="539E8914" w14:textId="77777777" w:rsidR="00E87B30" w:rsidRDefault="00816663">
      <w:pPr>
        <w:spacing w:before="80" w:after="80"/>
      </w:pPr>
      <w:r>
        <w:rPr>
          <w:color w:val="1A1A1A"/>
        </w:rPr>
        <w:t>The table below defines what each dimension means specifically in the context of Responding to Human Rights Risks.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60"/>
        <w:gridCol w:w="3360"/>
        <w:gridCol w:w="3360"/>
      </w:tblGrid>
      <w:tr w:rsidR="00E87B30" w14:paraId="046471E1" w14:textId="77777777" w:rsidTr="7BBC711A">
        <w:tblPrEx>
          <w:tblCellMar>
            <w:top w:w="0" w:type="dxa"/>
            <w:bottom w:w="0" w:type="dxa"/>
          </w:tblCellMar>
        </w:tblPrEx>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1C949072" w14:textId="77777777" w:rsidR="00E87B30" w:rsidRDefault="00816663">
            <w:pPr>
              <w:jc w:val="center"/>
            </w:pPr>
            <w:r>
              <w:rPr>
                <w:b/>
                <w:bCs/>
                <w:color w:val="FFFFFF"/>
                <w:sz w:val="17"/>
                <w:szCs w:val="17"/>
              </w:rPr>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17B19EBD" w14:textId="77777777" w:rsidR="00E87B30" w:rsidRDefault="00816663">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5F5A5520" w14:textId="77777777" w:rsidR="00E87B30" w:rsidRDefault="00816663">
            <w:pPr>
              <w:jc w:val="center"/>
            </w:pPr>
            <w:r>
              <w:rPr>
                <w:b/>
                <w:bCs/>
                <w:color w:val="FFFFFF"/>
                <w:sz w:val="17"/>
                <w:szCs w:val="17"/>
              </w:rPr>
              <w:t>ACTION</w:t>
            </w:r>
          </w:p>
        </w:tc>
      </w:tr>
      <w:tr w:rsidR="00E87B30" w14:paraId="2EAB88CC" w14:textId="77777777" w:rsidTr="7BBC711A">
        <w:tblPrEx>
          <w:tblCellMar>
            <w:top w:w="0" w:type="dxa"/>
            <w:bottom w:w="0" w:type="dxa"/>
          </w:tblCellMar>
        </w:tblPrEx>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1B7C2C41" w14:textId="77777777" w:rsidR="00E87B30" w:rsidRDefault="7BBC711A">
            <w:pPr>
              <w:spacing w:before="20" w:after="20"/>
            </w:pPr>
            <w:r w:rsidRPr="7BBC711A">
              <w:rPr>
                <w:color w:val="1A1A1A"/>
                <w:sz w:val="18"/>
                <w:szCs w:val="18"/>
                <w:lang w:val="en-US"/>
              </w:rPr>
              <w:t xml:space="preserve">Awareness is assessed from Q2.5 (always applicable) and Q2.5b’s plans/timeframe element (conditional on Not Yet).  Q2.5 gate: selecting Yes demonstrates full recognition that effectiveness monitoring is a relevant practice. Selecting Not Yet acknowledges the gap.  Q2.5b (if Not Yet): the ‘plans to introduce monitoring in the future, including expected timeframe or date’ element contributes </w:t>
            </w:r>
            <w:r w:rsidRPr="7BBC711A">
              <w:rPr>
                <w:color w:val="1A1A1A"/>
                <w:sz w:val="18"/>
                <w:szCs w:val="18"/>
                <w:lang w:val="en-US"/>
              </w:rPr>
              <w:lastRenderedPageBreak/>
              <w:t xml:space="preserve">Awareness evidence — how clearly the company </w:t>
            </w:r>
            <w:proofErr w:type="spellStart"/>
            <w:r w:rsidRPr="7BBC711A">
              <w:rPr>
                <w:color w:val="1A1A1A"/>
                <w:sz w:val="18"/>
                <w:szCs w:val="18"/>
                <w:lang w:val="en-US"/>
              </w:rPr>
              <w:t>recognises</w:t>
            </w:r>
            <w:proofErr w:type="spellEnd"/>
            <w:r w:rsidRPr="7BBC711A">
              <w:rPr>
                <w:color w:val="1A1A1A"/>
                <w:sz w:val="18"/>
                <w:szCs w:val="18"/>
                <w:lang w:val="en-US"/>
              </w:rPr>
              <w:t xml:space="preserve"> the gap and states its intent to address it.  Awareness is binary in nature for this topic: Yes = leading recognition; Not Yet = </w:t>
            </w:r>
            <w:proofErr w:type="spellStart"/>
            <w:r w:rsidRPr="7BBC711A">
              <w:rPr>
                <w:color w:val="1A1A1A"/>
                <w:sz w:val="18"/>
                <w:szCs w:val="18"/>
                <w:lang w:val="en-US"/>
              </w:rPr>
              <w:t>recognised</w:t>
            </w:r>
            <w:proofErr w:type="spellEnd"/>
            <w:r w:rsidRPr="7BBC711A">
              <w:rPr>
                <w:color w:val="1A1A1A"/>
                <w:sz w:val="18"/>
                <w:szCs w:val="18"/>
                <w:lang w:val="en-US"/>
              </w:rPr>
              <w:t xml:space="preserve"> but not yet implemented. The quality of the Not Yet explanation feeds Approach (the alternative process described), not Awareness. Awareness score is therefore: blank = 0; Not Yet answered = 1; Yes = 5.  Primary evidence: </w:t>
            </w:r>
            <w:proofErr w:type="gramStart"/>
            <w:r w:rsidRPr="7BBC711A">
              <w:rPr>
                <w:color w:val="1A1A1A"/>
                <w:sz w:val="18"/>
                <w:szCs w:val="18"/>
                <w:lang w:val="en-US"/>
              </w:rPr>
              <w:t>the Q2</w:t>
            </w:r>
            <w:proofErr w:type="gramEnd"/>
            <w:r w:rsidRPr="7BBC711A">
              <w:rPr>
                <w:color w:val="1A1A1A"/>
                <w:sz w:val="18"/>
                <w:szCs w:val="18"/>
                <w:lang w:val="en-US"/>
              </w:rPr>
              <w:t>.5 Yes/Not Yet selection, and for Not Yet responses, the presence and specificity of plans with an expected timeframe.</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FAA849B" w14:textId="77777777" w:rsidR="00E87B30" w:rsidRDefault="7BBC711A">
            <w:pPr>
              <w:spacing w:before="20" w:after="20"/>
            </w:pPr>
            <w:r w:rsidRPr="7BBC711A">
              <w:rPr>
                <w:color w:val="1A1A1A"/>
                <w:sz w:val="18"/>
                <w:szCs w:val="18"/>
                <w:lang w:val="en-US"/>
              </w:rPr>
              <w:lastRenderedPageBreak/>
              <w:t xml:space="preserve">Approach is assessed from Q2.5a (if </w:t>
            </w:r>
            <w:proofErr w:type="gramStart"/>
            <w:r w:rsidRPr="7BBC711A">
              <w:rPr>
                <w:color w:val="1A1A1A"/>
                <w:sz w:val="18"/>
                <w:szCs w:val="18"/>
                <w:lang w:val="en-US"/>
              </w:rPr>
              <w:t>Yes</w:t>
            </w:r>
            <w:proofErr w:type="gramEnd"/>
            <w:r w:rsidRPr="7BBC711A">
              <w:rPr>
                <w:color w:val="1A1A1A"/>
                <w:sz w:val="18"/>
                <w:szCs w:val="18"/>
                <w:lang w:val="en-US"/>
              </w:rPr>
              <w:t xml:space="preserve">) or Q2.5b (if Not </w:t>
            </w:r>
            <w:proofErr w:type="gramStart"/>
            <w:r w:rsidRPr="7BBC711A">
              <w:rPr>
                <w:color w:val="1A1A1A"/>
                <w:sz w:val="18"/>
                <w:szCs w:val="18"/>
                <w:lang w:val="en-US"/>
              </w:rPr>
              <w:t>Yet) —</w:t>
            </w:r>
            <w:proofErr w:type="gramEnd"/>
            <w:r w:rsidRPr="7BBC711A">
              <w:rPr>
                <w:color w:val="1A1A1A"/>
                <w:sz w:val="18"/>
                <w:szCs w:val="18"/>
                <w:lang w:val="en-US"/>
              </w:rPr>
              <w:t xml:space="preserve"> the methodology or substitute process for monitoring effectiveness.  From Q2.5a (if </w:t>
            </w:r>
            <w:proofErr w:type="gramStart"/>
            <w:r w:rsidRPr="7BBC711A">
              <w:rPr>
                <w:color w:val="1A1A1A"/>
                <w:sz w:val="18"/>
                <w:szCs w:val="18"/>
                <w:lang w:val="en-US"/>
              </w:rPr>
              <w:t>Yes</w:t>
            </w:r>
            <w:proofErr w:type="gramEnd"/>
            <w:r w:rsidRPr="7BBC711A">
              <w:rPr>
                <w:color w:val="1A1A1A"/>
                <w:sz w:val="18"/>
                <w:szCs w:val="18"/>
                <w:lang w:val="en-US"/>
              </w:rPr>
              <w:t xml:space="preserve">): how the company verified the effectiveness of actions taken, including any actions to prevent, mitigate, or remediate impacts on workers’ human rights. This is the monitoring/verification methodology — what process was followed to </w:t>
            </w:r>
            <w:r w:rsidRPr="7BBC711A">
              <w:rPr>
                <w:color w:val="1A1A1A"/>
                <w:sz w:val="18"/>
                <w:szCs w:val="18"/>
                <w:lang w:val="en-US"/>
              </w:rPr>
              <w:lastRenderedPageBreak/>
              <w:t>determine whether the action worked.  From Q2.5b (if Not Yet): the alternative approach currently used to understand whether actions are addressing negative impacts; whether impacted workers, trade unions, or other worker representative bodies are or will be consulted; and whether and how the company intends to communicate findings from any future or alternative approach.  The two follow-up questions are mutually exclusive: a Yes-path company is scored on Q2.5a’s methodology depth; a Not Yet company is scored on Q2.5b’s alternative process quality.  Primary evidence: the specificity of the verification/monitoring methodology (Q2.5a), or the substance of the alternative approach and consultation plans (Q2.5b).</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CB3A0F0" w14:textId="77777777" w:rsidR="00E87B30" w:rsidRDefault="7BBC711A">
            <w:pPr>
              <w:spacing w:before="20" w:after="20"/>
            </w:pPr>
            <w:r w:rsidRPr="7BBC711A">
              <w:rPr>
                <w:color w:val="1A1A1A"/>
                <w:sz w:val="18"/>
                <w:szCs w:val="18"/>
                <w:lang w:val="en-US"/>
              </w:rPr>
              <w:lastRenderedPageBreak/>
              <w:t xml:space="preserve">Action is assessed from Q2.5a only (conditional on </w:t>
            </w:r>
            <w:proofErr w:type="gramStart"/>
            <w:r w:rsidRPr="7BBC711A">
              <w:rPr>
                <w:color w:val="1A1A1A"/>
                <w:sz w:val="18"/>
                <w:szCs w:val="18"/>
                <w:lang w:val="en-US"/>
              </w:rPr>
              <w:t>Yes) —</w:t>
            </w:r>
            <w:proofErr w:type="gramEnd"/>
            <w:r w:rsidRPr="7BBC711A">
              <w:rPr>
                <w:color w:val="1A1A1A"/>
                <w:sz w:val="18"/>
                <w:szCs w:val="18"/>
                <w:lang w:val="en-US"/>
              </w:rPr>
              <w:t xml:space="preserve"> concrete, demonstrated evidence that the monitoring process has operated and produced outcomes.  The guidance identifies five elements that constitute Action evidence: 1. The specific negative impact on workers’ human rights that the action was intended to address (naming the impact demonstrates the monitoring was </w:t>
            </w:r>
            <w:r w:rsidRPr="7BBC711A">
              <w:rPr>
                <w:color w:val="1A1A1A"/>
                <w:sz w:val="18"/>
                <w:szCs w:val="18"/>
                <w:lang w:val="en-US"/>
              </w:rPr>
              <w:lastRenderedPageBreak/>
              <w:t xml:space="preserve">applied to a real, specific situation) 2. Whether impacted workers were consulted in the process of evaluating steps taken, and how the consultation was carried out 3. Whether the company has communicated the results of this evaluation 4. Lessons learned from the monitoring process, including whether findings led to changes or improvements in the company’s approach 5. (G2) How lessons learned were integrated into internal decision-making to prevent future human rights risks — the feedback </w:t>
            </w:r>
            <w:proofErr w:type="gramStart"/>
            <w:r w:rsidRPr="7BBC711A">
              <w:rPr>
                <w:color w:val="1A1A1A"/>
                <w:sz w:val="18"/>
                <w:szCs w:val="18"/>
                <w:lang w:val="en-US"/>
              </w:rPr>
              <w:t>loop  For</w:t>
            </w:r>
            <w:proofErr w:type="gramEnd"/>
            <w:r w:rsidRPr="7BBC711A">
              <w:rPr>
                <w:color w:val="1A1A1A"/>
                <w:sz w:val="18"/>
                <w:szCs w:val="18"/>
                <w:lang w:val="en-US"/>
              </w:rPr>
              <w:t xml:space="preserve"> companies on the Not Yet path (Q2.5b): Action scores </w:t>
            </w:r>
            <w:proofErr w:type="gramStart"/>
            <w:r w:rsidRPr="7BBC711A">
              <w:rPr>
                <w:color w:val="1A1A1A"/>
                <w:sz w:val="18"/>
                <w:szCs w:val="18"/>
                <w:lang w:val="en-US"/>
              </w:rPr>
              <w:t>0 by definition, since</w:t>
            </w:r>
            <w:proofErr w:type="gramEnd"/>
            <w:r w:rsidRPr="7BBC711A">
              <w:rPr>
                <w:color w:val="1A1A1A"/>
                <w:sz w:val="18"/>
                <w:szCs w:val="18"/>
                <w:lang w:val="en-US"/>
              </w:rPr>
              <w:t xml:space="preserve"> no effectiveness monitoring has been conducted and no outcomes can be demonstrated.  Primary evidence: the specific impact named, evidence of worker consultation in practice, communication of results, lessons learned with described changes, and </w:t>
            </w:r>
            <w:proofErr w:type="gramStart"/>
            <w:r w:rsidRPr="7BBC711A">
              <w:rPr>
                <w:color w:val="1A1A1A"/>
                <w:sz w:val="18"/>
                <w:szCs w:val="18"/>
                <w:lang w:val="en-US"/>
              </w:rPr>
              <w:t>the feedback loop</w:t>
            </w:r>
            <w:proofErr w:type="gramEnd"/>
            <w:r w:rsidRPr="7BBC711A">
              <w:rPr>
                <w:color w:val="1A1A1A"/>
                <w:sz w:val="18"/>
                <w:szCs w:val="18"/>
                <w:lang w:val="en-US"/>
              </w:rPr>
              <w:t xml:space="preserve"> into internal decision-making.</w:t>
            </w:r>
          </w:p>
        </w:tc>
      </w:tr>
    </w:tbl>
    <w:p w14:paraId="5DAB6C7B" w14:textId="77777777" w:rsidR="00E87B30" w:rsidRDefault="00E87B30">
      <w:pPr>
        <w:pBdr>
          <w:bottom w:val="single" w:sz="4" w:space="1" w:color="D9D9D9"/>
        </w:pBdr>
        <w:spacing w:before="240" w:after="240"/>
      </w:pPr>
    </w:p>
    <w:p w14:paraId="6E9172E9" w14:textId="77777777" w:rsidR="00E87B30" w:rsidRDefault="00816663">
      <w:pPr>
        <w:pStyle w:val="Heading1"/>
        <w:spacing w:before="360" w:after="160"/>
      </w:pPr>
      <w:r>
        <w:rPr>
          <w:b/>
          <w:bCs/>
          <w:color w:val="1F3864"/>
          <w:sz w:val="34"/>
          <w:szCs w:val="34"/>
        </w:rPr>
        <w:t>3. Scoring Rubric — All Dimensions</w:t>
      </w:r>
    </w:p>
    <w:p w14:paraId="73240116" w14:textId="77777777" w:rsidR="00E87B30" w:rsidRDefault="00816663">
      <w:pPr>
        <w:spacing w:before="80" w:after="80"/>
      </w:pPr>
      <w:r>
        <w:rPr>
          <w:color w:val="1A1A1A"/>
        </w:rPr>
        <w:t>The table below presents scoring criteria for all three dimensions in sequence.</w:t>
      </w:r>
    </w:p>
    <w:p w14:paraId="62DF6670" w14:textId="77777777" w:rsidR="00E87B30" w:rsidRDefault="00816663">
      <w:pPr>
        <w:spacing w:before="80" w:after="60"/>
      </w:pPr>
      <w:r>
        <w:rPr>
          <w:i/>
          <w:iCs/>
          <w:color w:val="666666"/>
          <w:sz w:val="17"/>
          <w:szCs w:val="17"/>
        </w:rPr>
        <w:t>Awareness uses 0,1,3,5 (the Not Yet path has two levels: 1 = bare Not Yet or vague plans; 3 = specific plans with expected timeframe/date). Approach uses 0,1,3,5 (Not Yet path capped at 3). Action uses 0,1,3,5 (always 0 for Not Yet path). Every dimension’s top level is 5.</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60"/>
        <w:gridCol w:w="1197"/>
        <w:gridCol w:w="677"/>
        <w:gridCol w:w="1193"/>
        <w:gridCol w:w="3646"/>
        <w:gridCol w:w="2707"/>
      </w:tblGrid>
      <w:tr w:rsidR="00E87B30" w14:paraId="09CC2D0F" w14:textId="77777777" w:rsidTr="7BBC711A">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D9C4B6C" w14:textId="77777777" w:rsidR="00E87B30" w:rsidRDefault="00816663">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80B4345" w14:textId="77777777" w:rsidR="00E87B30" w:rsidRDefault="00816663">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7C3913" w14:textId="77777777" w:rsidR="00E87B30" w:rsidRDefault="00816663">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CFFFD6B" w14:textId="77777777" w:rsidR="00E87B30" w:rsidRDefault="00816663">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0206BBB" w14:textId="77777777" w:rsidR="00E87B30" w:rsidRDefault="00816663">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7A0B591" w14:textId="77777777" w:rsidR="00E87B30" w:rsidRDefault="00816663">
            <w:pPr>
              <w:jc w:val="center"/>
            </w:pPr>
            <w:r>
              <w:rPr>
                <w:b/>
                <w:bCs/>
                <w:color w:val="FFFFFF"/>
                <w:sz w:val="15"/>
                <w:szCs w:val="15"/>
              </w:rPr>
              <w:t>Next Step</w:t>
            </w:r>
          </w:p>
        </w:tc>
      </w:tr>
      <w:tr w:rsidR="00E87B30" w14:paraId="1B051851" w14:textId="77777777" w:rsidTr="7BBC71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5697EEC" w14:textId="77777777" w:rsidR="00E87B30" w:rsidRDefault="00816663">
            <w:pPr>
              <w:spacing w:before="20" w:after="20"/>
              <w:jc w:val="center"/>
            </w:pPr>
            <w:r>
              <w:rPr>
                <w:b/>
                <w:bCs/>
                <w:color w:val="1A1A1A"/>
                <w:sz w:val="17"/>
                <w:szCs w:val="17"/>
              </w:rPr>
              <w:t>7</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C5C7718" w14:textId="77777777" w:rsidR="00E87B30" w:rsidRDefault="00816663">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B584315" w14:textId="77777777" w:rsidR="00E87B30" w:rsidRDefault="00816663">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9694CB0" w14:textId="77777777" w:rsidR="00E87B30" w:rsidRDefault="00816663">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10897C2" w14:textId="77777777" w:rsidR="00E87B30" w:rsidRDefault="7BBC711A">
            <w:pPr>
              <w:spacing w:before="20" w:after="20"/>
            </w:pPr>
            <w:r w:rsidRPr="7BBC711A">
              <w:rPr>
                <w:color w:val="1A1A1A"/>
                <w:sz w:val="18"/>
                <w:szCs w:val="18"/>
                <w:lang w:val="en-US"/>
              </w:rPr>
              <w:t xml:space="preserve">Q2.5 is unanswered (blank). The company has not engaged </w:t>
            </w:r>
            <w:proofErr w:type="gramStart"/>
            <w:r w:rsidRPr="7BBC711A">
              <w:rPr>
                <w:color w:val="1A1A1A"/>
                <w:sz w:val="18"/>
                <w:szCs w:val="18"/>
                <w:lang w:val="en-US"/>
              </w:rPr>
              <w:t>with</w:t>
            </w:r>
            <w:proofErr w:type="gramEnd"/>
            <w:r w:rsidRPr="7BBC711A">
              <w:rPr>
                <w:color w:val="1A1A1A"/>
                <w:sz w:val="18"/>
                <w:szCs w:val="18"/>
                <w:lang w:val="en-US"/>
              </w:rPr>
              <w:t xml:space="preserve"> the question of whether it monitors the effectiveness of actions taken to address negative human rights impacts.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A321AF2" w14:textId="77777777" w:rsidR="00E87B30" w:rsidRDefault="7BBC711A">
            <w:pPr>
              <w:spacing w:before="20" w:after="20"/>
            </w:pPr>
            <w:r w:rsidRPr="7BBC711A">
              <w:rPr>
                <w:i/>
                <w:iCs/>
                <w:color w:val="1A1A1A"/>
                <w:sz w:val="17"/>
                <w:szCs w:val="17"/>
                <w:lang w:val="en-US"/>
              </w:rPr>
              <w:t>Answer Q2.5 by selecting Yes or Not Yet to indicate whether the company currently monitors the effectiveness of actions taken to address negative impacts on workers’ human rights.</w:t>
            </w:r>
          </w:p>
        </w:tc>
      </w:tr>
      <w:tr w:rsidR="00E87B30" w14:paraId="1A5F5F3A" w14:textId="77777777" w:rsidTr="7BBC71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09B8484" w14:textId="77777777" w:rsidR="00E87B30" w:rsidRDefault="00816663">
            <w:pPr>
              <w:spacing w:before="20" w:after="20"/>
              <w:jc w:val="center"/>
            </w:pPr>
            <w:r>
              <w:rPr>
                <w:b/>
                <w:bCs/>
                <w:color w:val="1A1A1A"/>
                <w:sz w:val="17"/>
                <w:szCs w:val="17"/>
              </w:rPr>
              <w:t>7</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77EFA5F" w14:textId="77777777" w:rsidR="00E87B30" w:rsidRDefault="00816663">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9841BE" w14:textId="77777777" w:rsidR="00E87B30" w:rsidRDefault="00816663">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D1ACE9D" w14:textId="77777777" w:rsidR="00E87B30" w:rsidRDefault="00816663">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A977B99" w14:textId="77777777" w:rsidR="00E87B30" w:rsidRDefault="7BBC711A">
            <w:pPr>
              <w:spacing w:before="20" w:after="20"/>
            </w:pPr>
            <w:r w:rsidRPr="7BBC711A">
              <w:rPr>
                <w:color w:val="1A1A1A"/>
                <w:sz w:val="18"/>
                <w:szCs w:val="18"/>
                <w:lang w:val="en-US"/>
              </w:rPr>
              <w:t xml:space="preserve">Q2.5 = Not Yet. The company acknowledges it does not yet monitor effectiveness. Q2.5b may be blank or provide only a vague statement of intent (e.g., “we plan to monitor this in future”) without specifying an expected timeframe or date. The company </w:t>
            </w:r>
            <w:proofErr w:type="spellStart"/>
            <w:r w:rsidRPr="7BBC711A">
              <w:rPr>
                <w:color w:val="1A1A1A"/>
                <w:sz w:val="18"/>
                <w:szCs w:val="18"/>
                <w:lang w:val="en-US"/>
              </w:rPr>
              <w:t>recognises</w:t>
            </w:r>
            <w:proofErr w:type="spellEnd"/>
            <w:r w:rsidRPr="7BBC711A">
              <w:rPr>
                <w:color w:val="1A1A1A"/>
                <w:sz w:val="18"/>
                <w:szCs w:val="18"/>
                <w:lang w:val="en-US"/>
              </w:rPr>
              <w:t xml:space="preserve"> the topic exists but has not demonstrated a concrete plan to address the gap.</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66ACD8F" w14:textId="77777777" w:rsidR="00E87B30" w:rsidRDefault="7BBC711A">
            <w:pPr>
              <w:spacing w:before="20" w:after="20"/>
            </w:pPr>
            <w:r w:rsidRPr="7BBC711A">
              <w:rPr>
                <w:i/>
                <w:iCs/>
                <w:color w:val="1A1A1A"/>
                <w:sz w:val="17"/>
                <w:szCs w:val="17"/>
                <w:lang w:val="en-US"/>
              </w:rPr>
              <w:t>In Q2.5b, include a specific expected timeframe or date for when monitoring will be introduced. This is the minimum required to show genuine forward intent rather than a vague acknowledgement.</w:t>
            </w:r>
          </w:p>
        </w:tc>
      </w:tr>
      <w:tr w:rsidR="00E87B30" w14:paraId="5648C62B" w14:textId="77777777" w:rsidTr="7BBC71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6F74D8FD" w14:textId="77777777" w:rsidR="00E87B30" w:rsidRDefault="00816663">
            <w:pPr>
              <w:spacing w:before="20" w:after="20"/>
              <w:jc w:val="center"/>
            </w:pPr>
            <w:r>
              <w:rPr>
                <w:b/>
                <w:bCs/>
                <w:color w:val="1A1A1A"/>
                <w:sz w:val="17"/>
                <w:szCs w:val="17"/>
              </w:rPr>
              <w:t>7</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A88A0A8" w14:textId="77777777" w:rsidR="00E87B30" w:rsidRDefault="00816663">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FCD5EC4" w14:textId="77777777" w:rsidR="00E87B30" w:rsidRDefault="00816663">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ABDA75E" w14:textId="77777777" w:rsidR="00E87B30" w:rsidRDefault="00816663">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026BD62" w14:textId="77777777" w:rsidR="00E87B30" w:rsidRDefault="7BBC711A">
            <w:pPr>
              <w:spacing w:before="20" w:after="20"/>
            </w:pPr>
            <w:r w:rsidRPr="7BBC711A">
              <w:rPr>
                <w:color w:val="1A1A1A"/>
                <w:sz w:val="18"/>
                <w:szCs w:val="18"/>
                <w:lang w:val="en-US"/>
              </w:rPr>
              <w:t xml:space="preserve">Q2.5 = Not Yet AND Q2.5b provides specific plans to introduce effectiveness monitoring in the future, including a concrete expected timeframe or date. The </w:t>
            </w:r>
            <w:r w:rsidRPr="7BBC711A">
              <w:rPr>
                <w:color w:val="1A1A1A"/>
                <w:sz w:val="18"/>
                <w:szCs w:val="18"/>
                <w:lang w:val="en-US"/>
              </w:rPr>
              <w:lastRenderedPageBreak/>
              <w:t xml:space="preserve">company has clearly </w:t>
            </w:r>
            <w:proofErr w:type="spellStart"/>
            <w:r w:rsidRPr="7BBC711A">
              <w:rPr>
                <w:color w:val="1A1A1A"/>
                <w:sz w:val="18"/>
                <w:szCs w:val="18"/>
                <w:lang w:val="en-US"/>
              </w:rPr>
              <w:t>recognised</w:t>
            </w:r>
            <w:proofErr w:type="spellEnd"/>
            <w:r w:rsidRPr="7BBC711A">
              <w:rPr>
                <w:color w:val="1A1A1A"/>
                <w:sz w:val="18"/>
                <w:szCs w:val="18"/>
                <w:lang w:val="en-US"/>
              </w:rPr>
              <w:t xml:space="preserve"> the gap and stated when it intends to address it. This is the maximum Awareness score for the Not Yet path — score 5 requires Yes at Q2.5.</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D3B7EE8" w14:textId="77777777" w:rsidR="00E87B30" w:rsidRDefault="00816663">
            <w:pPr>
              <w:spacing w:before="20" w:after="20"/>
            </w:pPr>
            <w:r>
              <w:rPr>
                <w:i/>
                <w:iCs/>
                <w:color w:val="1A1A1A"/>
                <w:sz w:val="17"/>
                <w:szCs w:val="17"/>
              </w:rPr>
              <w:lastRenderedPageBreak/>
              <w:t>Implement effectiveness monitoring and select Yes at Q2.5 to reach the leading Awareness level.</w:t>
            </w:r>
          </w:p>
        </w:tc>
      </w:tr>
      <w:tr w:rsidR="00E87B30" w14:paraId="07B1AC2A" w14:textId="77777777" w:rsidTr="7BBC71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8AF3A15" w14:textId="77777777" w:rsidR="00E87B30" w:rsidRDefault="00816663">
            <w:pPr>
              <w:spacing w:before="20" w:after="20"/>
              <w:jc w:val="center"/>
            </w:pPr>
            <w:r>
              <w:rPr>
                <w:b/>
                <w:bCs/>
                <w:color w:val="1A1A1A"/>
                <w:sz w:val="17"/>
                <w:szCs w:val="17"/>
              </w:rPr>
              <w:t>7</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EC1074F" w14:textId="77777777" w:rsidR="00E87B30" w:rsidRDefault="00816663">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8941E47" w14:textId="77777777" w:rsidR="00E87B30" w:rsidRDefault="00816663">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F7E2F96" w14:textId="77777777" w:rsidR="00E87B30" w:rsidRDefault="00816663">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209F0B7" w14:textId="77777777" w:rsidR="00E87B30" w:rsidRDefault="7BBC711A">
            <w:pPr>
              <w:spacing w:before="20" w:after="20"/>
            </w:pPr>
            <w:r w:rsidRPr="7BBC711A">
              <w:rPr>
                <w:color w:val="1A1A1A"/>
                <w:sz w:val="18"/>
                <w:szCs w:val="18"/>
                <w:lang w:val="en-US"/>
              </w:rPr>
              <w:t xml:space="preserve">Q2.5 = Yes. The company fully </w:t>
            </w:r>
            <w:proofErr w:type="spellStart"/>
            <w:r w:rsidRPr="7BBC711A">
              <w:rPr>
                <w:color w:val="1A1A1A"/>
                <w:sz w:val="18"/>
                <w:szCs w:val="18"/>
                <w:lang w:val="en-US"/>
              </w:rPr>
              <w:t>recognises</w:t>
            </w:r>
            <w:proofErr w:type="spellEnd"/>
            <w:r w:rsidRPr="7BBC711A">
              <w:rPr>
                <w:color w:val="1A1A1A"/>
                <w:sz w:val="18"/>
                <w:szCs w:val="18"/>
                <w:lang w:val="en-US"/>
              </w:rPr>
              <w:t xml:space="preserve"> effectiveness monitoring of human rights actions as a relevant management practice and confirms it is actively conducted. The quality of the monitoring example and methodology is assessed in Approach and Action, not Awareness.</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79F6560" w14:textId="77777777" w:rsidR="00E87B30" w:rsidRDefault="00816663">
            <w:pPr>
              <w:spacing w:before="20" w:after="20"/>
            </w:pPr>
            <w:r>
              <w:rPr>
                <w:i/>
                <w:iCs/>
                <w:color w:val="1A1A1A"/>
                <w:sz w:val="17"/>
                <w:szCs w:val="17"/>
              </w:rPr>
              <w:t>Highest level achieved. Maintain active monitoring of the effectiveness of actions taken to address human rights impacts.</w:t>
            </w:r>
          </w:p>
        </w:tc>
      </w:tr>
      <w:tr w:rsidR="00E87B30" w14:paraId="26572AAE" w14:textId="77777777" w:rsidTr="7BBC71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1F3359E" w14:textId="77777777" w:rsidR="00E87B30" w:rsidRDefault="00816663">
            <w:pPr>
              <w:spacing w:before="20" w:after="20"/>
              <w:jc w:val="center"/>
            </w:pPr>
            <w:r>
              <w:rPr>
                <w:b/>
                <w:bCs/>
                <w:color w:val="1A1A1A"/>
                <w:sz w:val="17"/>
                <w:szCs w:val="17"/>
              </w:rPr>
              <w:t>7</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7D86DA7" w14:textId="77777777" w:rsidR="00E87B30" w:rsidRDefault="00816663">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322F001" w14:textId="77777777" w:rsidR="00E87B30" w:rsidRDefault="00816663">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B50685D" w14:textId="77777777" w:rsidR="00E87B30" w:rsidRDefault="00816663">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254BD67" w14:textId="77777777" w:rsidR="00E87B30" w:rsidRDefault="7BBC711A">
            <w:pPr>
              <w:spacing w:before="20" w:after="20"/>
            </w:pPr>
            <w:r w:rsidRPr="7BBC711A">
              <w:rPr>
                <w:color w:val="1A1A1A"/>
                <w:sz w:val="18"/>
                <w:szCs w:val="18"/>
                <w:lang w:val="en-US"/>
              </w:rPr>
              <w:t>If Q2.5 = Yes: Q2.5a is blank or describes no verification methodology — the company selects Yes but provides no information on how it assessed whether actions were effective. If Q2.5 = Not Yet: Q2.5b is blank or describes no alternative approach and no plans for future monitoring.</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F0447A8" w14:textId="77777777" w:rsidR="00E87B30" w:rsidRDefault="7BBC711A">
            <w:pPr>
              <w:spacing w:before="20" w:after="20"/>
            </w:pPr>
            <w:r w:rsidRPr="7BBC711A">
              <w:rPr>
                <w:i/>
                <w:iCs/>
                <w:color w:val="1A1A1A"/>
                <w:sz w:val="17"/>
                <w:szCs w:val="17"/>
                <w:lang w:val="en-US"/>
              </w:rPr>
              <w:t>If Yes: describe in Q2.5a how the company verified the effectiveness of its actions, including the process followed to determine whether actions prevented, mitigated, or remediated the identified human rights impact. If Not Yet: describe in Q2.5b at least one alternative approach currently used to understand whether actions are addressing negative impacts.</w:t>
            </w:r>
          </w:p>
        </w:tc>
      </w:tr>
      <w:tr w:rsidR="00E87B30" w14:paraId="2BBB8A15" w14:textId="77777777" w:rsidTr="7BBC71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F87031A" w14:textId="77777777" w:rsidR="00E87B30" w:rsidRDefault="00816663">
            <w:pPr>
              <w:spacing w:before="20" w:after="20"/>
              <w:jc w:val="center"/>
            </w:pPr>
            <w:r>
              <w:rPr>
                <w:b/>
                <w:bCs/>
                <w:color w:val="1A1A1A"/>
                <w:sz w:val="17"/>
                <w:szCs w:val="17"/>
              </w:rPr>
              <w:t>7</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FA9E233" w14:textId="77777777" w:rsidR="00E87B30" w:rsidRDefault="00816663">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B20A0C" w14:textId="77777777" w:rsidR="00E87B30" w:rsidRDefault="00816663">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4A5002" w14:textId="77777777" w:rsidR="00E87B30" w:rsidRDefault="00816663">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CE49F59" w14:textId="77777777" w:rsidR="00E87B30" w:rsidRDefault="7BBC711A">
            <w:pPr>
              <w:spacing w:before="20" w:after="20"/>
            </w:pPr>
            <w:r w:rsidRPr="7BBC711A">
              <w:rPr>
                <w:color w:val="1A1A1A"/>
                <w:sz w:val="18"/>
                <w:szCs w:val="18"/>
                <w:lang w:val="en-US"/>
              </w:rPr>
              <w:t xml:space="preserve">If Q2.5 = Yes: Q2.5a describes that monitoring occurred but is vague about the verification methodology (e.g., “we reviewed whether the situation improved” without describing how the review was conducted, who was involved, or what methods were used). If Q2.5 = Not Yet: Q2.5b mentions </w:t>
            </w:r>
            <w:proofErr w:type="gramStart"/>
            <w:r w:rsidRPr="7BBC711A">
              <w:rPr>
                <w:color w:val="1A1A1A"/>
                <w:sz w:val="18"/>
                <w:szCs w:val="18"/>
                <w:lang w:val="en-US"/>
              </w:rPr>
              <w:t>future plans</w:t>
            </w:r>
            <w:proofErr w:type="gramEnd"/>
            <w:r w:rsidRPr="7BBC711A">
              <w:rPr>
                <w:color w:val="1A1A1A"/>
                <w:sz w:val="18"/>
                <w:szCs w:val="18"/>
                <w:lang w:val="en-US"/>
              </w:rPr>
              <w:t xml:space="preserve"> or an alternative approach </w:t>
            </w:r>
            <w:proofErr w:type="gramStart"/>
            <w:r w:rsidRPr="7BBC711A">
              <w:rPr>
                <w:color w:val="1A1A1A"/>
                <w:sz w:val="18"/>
                <w:szCs w:val="18"/>
                <w:lang w:val="en-US"/>
              </w:rPr>
              <w:t>exists, but</w:t>
            </w:r>
            <w:proofErr w:type="gramEnd"/>
            <w:r w:rsidRPr="7BBC711A">
              <w:rPr>
                <w:color w:val="1A1A1A"/>
                <w:sz w:val="18"/>
                <w:szCs w:val="18"/>
                <w:lang w:val="en-US"/>
              </w:rPr>
              <w:t xml:space="preserve"> describes neither the alternative approach’s operation nor any consultation with impacted workers or trade unions.</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BF27C3D" w14:textId="77777777" w:rsidR="00E87B30" w:rsidRDefault="7BBC711A">
            <w:pPr>
              <w:spacing w:before="20" w:after="20"/>
            </w:pPr>
            <w:r w:rsidRPr="7BBC711A">
              <w:rPr>
                <w:i/>
                <w:iCs/>
                <w:color w:val="1A1A1A"/>
                <w:sz w:val="17"/>
                <w:szCs w:val="17"/>
                <w:lang w:val="en-US"/>
              </w:rPr>
              <w:t>If Yes: describe HOW the effectiveness was verified — what specific process was followed, who was involved, and how the verification determined whether actions to prevent, mitigate, or remediate the impact worked. If Not Yet: describe how the alternative approach operates in practice and whether workers or their representatives are or will be consulted.</w:t>
            </w:r>
          </w:p>
        </w:tc>
      </w:tr>
      <w:tr w:rsidR="00E87B30" w14:paraId="5A9E2436" w14:textId="77777777" w:rsidTr="7BBC71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7E6CB27" w14:textId="77777777" w:rsidR="00E87B30" w:rsidRDefault="00816663">
            <w:pPr>
              <w:spacing w:before="20" w:after="20"/>
              <w:jc w:val="center"/>
            </w:pPr>
            <w:r>
              <w:rPr>
                <w:b/>
                <w:bCs/>
                <w:color w:val="1A1A1A"/>
                <w:sz w:val="17"/>
                <w:szCs w:val="17"/>
              </w:rPr>
              <w:t>7</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C05055" w14:textId="77777777" w:rsidR="00E87B30" w:rsidRDefault="00816663">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0B778152" w14:textId="77777777" w:rsidR="00E87B30" w:rsidRDefault="00816663">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773B13D" w14:textId="77777777" w:rsidR="00E87B30" w:rsidRDefault="00816663">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77BD84B" w14:textId="77777777" w:rsidR="00E87B30" w:rsidRDefault="7BBC711A">
            <w:pPr>
              <w:spacing w:before="20" w:after="20"/>
            </w:pPr>
            <w:r w:rsidRPr="7BBC711A">
              <w:rPr>
                <w:color w:val="1A1A1A"/>
                <w:sz w:val="18"/>
                <w:szCs w:val="18"/>
                <w:lang w:val="en-US"/>
              </w:rPr>
              <w:t xml:space="preserve">If Q2.5 = Yes: Q2.5a describes a clear verification methodology — how the company verified effectiveness, including the type of actions assessed (prevention, mitigation, or remediation). At least some process </w:t>
            </w:r>
            <w:proofErr w:type="gramStart"/>
            <w:r w:rsidRPr="7BBC711A">
              <w:rPr>
                <w:color w:val="1A1A1A"/>
                <w:sz w:val="18"/>
                <w:szCs w:val="18"/>
                <w:lang w:val="en-US"/>
              </w:rPr>
              <w:t>detail is</w:t>
            </w:r>
            <w:proofErr w:type="gramEnd"/>
            <w:r w:rsidRPr="7BBC711A">
              <w:rPr>
                <w:color w:val="1A1A1A"/>
                <w:sz w:val="18"/>
                <w:szCs w:val="18"/>
                <w:lang w:val="en-US"/>
              </w:rPr>
              <w:t xml:space="preserve"> provided on how the verification was conducted. If Q2.5 = Not Yet: Q2.5b describes a substantive alternative approach currently in use, states whether impacted workers, trade unions, or other representative bodies are or will be consulted, and addresses how findings will be communicated. Note: Not Yet path responses are capped at score 3 for this dimension regardless of quality — score 5 requires the Yes path.</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D1BCBD2" w14:textId="77777777" w:rsidR="00E87B30" w:rsidRDefault="7BBC711A">
            <w:pPr>
              <w:spacing w:before="20" w:after="20"/>
            </w:pPr>
            <w:r w:rsidRPr="7BBC711A">
              <w:rPr>
                <w:i/>
                <w:iCs/>
                <w:color w:val="1A1A1A"/>
                <w:sz w:val="17"/>
                <w:szCs w:val="17"/>
                <w:lang w:val="en-US"/>
              </w:rPr>
              <w:t>If Yes: strengthen the methodology description to address how impacted workers were or will be involved in the verification process, and how and to whom results are communicated — these are required for score 5. If Not Yet: implement the planned monitoring framework to move to the Yes path and unlock the full scoring range.</w:t>
            </w:r>
          </w:p>
        </w:tc>
      </w:tr>
      <w:tr w:rsidR="00E87B30" w14:paraId="16BED3C6" w14:textId="77777777" w:rsidTr="7BBC71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D246AF9" w14:textId="77777777" w:rsidR="00E87B30" w:rsidRDefault="00816663">
            <w:pPr>
              <w:spacing w:before="20" w:after="20"/>
              <w:jc w:val="center"/>
            </w:pPr>
            <w:r>
              <w:rPr>
                <w:b/>
                <w:bCs/>
                <w:color w:val="1A1A1A"/>
                <w:sz w:val="17"/>
                <w:szCs w:val="17"/>
              </w:rPr>
              <w:t>7</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3B9460B" w14:textId="77777777" w:rsidR="00E87B30" w:rsidRDefault="00816663">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240AAE" w14:textId="77777777" w:rsidR="00E87B30" w:rsidRDefault="00816663">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89582DC" w14:textId="77777777" w:rsidR="00E87B30" w:rsidRDefault="00816663">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237EEEF9" w14:textId="77777777" w:rsidR="00E87B30" w:rsidRDefault="7BBC711A">
            <w:pPr>
              <w:spacing w:before="20" w:after="20"/>
            </w:pPr>
            <w:proofErr w:type="gramStart"/>
            <w:r w:rsidRPr="7BBC711A">
              <w:rPr>
                <w:color w:val="1A1A1A"/>
                <w:sz w:val="18"/>
                <w:szCs w:val="18"/>
                <w:lang w:val="en-US"/>
              </w:rPr>
              <w:t>Yes</w:t>
            </w:r>
            <w:proofErr w:type="gramEnd"/>
            <w:r w:rsidRPr="7BBC711A">
              <w:rPr>
                <w:color w:val="1A1A1A"/>
                <w:sz w:val="18"/>
                <w:szCs w:val="18"/>
                <w:lang w:val="en-US"/>
              </w:rPr>
              <w:t xml:space="preserve"> path only. Q2.5a describes a comprehensive verification methodology </w:t>
            </w:r>
            <w:proofErr w:type="gramStart"/>
            <w:r w:rsidRPr="7BBC711A">
              <w:rPr>
                <w:color w:val="1A1A1A"/>
                <w:sz w:val="18"/>
                <w:szCs w:val="18"/>
                <w:lang w:val="en-US"/>
              </w:rPr>
              <w:t>including:</w:t>
            </w:r>
            <w:proofErr w:type="gramEnd"/>
            <w:r w:rsidRPr="7BBC711A">
              <w:rPr>
                <w:color w:val="1A1A1A"/>
                <w:sz w:val="18"/>
                <w:szCs w:val="18"/>
                <w:lang w:val="en-US"/>
              </w:rPr>
              <w:t xml:space="preserve"> how effectiveness was verified </w:t>
            </w:r>
            <w:r w:rsidRPr="7BBC711A">
              <w:rPr>
                <w:color w:val="1A1A1A"/>
                <w:sz w:val="18"/>
                <w:szCs w:val="18"/>
                <w:lang w:val="en-US"/>
              </w:rPr>
              <w:lastRenderedPageBreak/>
              <w:t>and what actions were assessed (prevention, mitigation, and/or remediation of human rights impacts); how impacted workers were consulted and in what manner; and how results were communicated and to whom.</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EB8155A" w14:textId="77777777" w:rsidR="00E87B30" w:rsidRDefault="7BBC711A">
            <w:pPr>
              <w:spacing w:before="20" w:after="20"/>
            </w:pPr>
            <w:r w:rsidRPr="7BBC711A">
              <w:rPr>
                <w:i/>
                <w:iCs/>
                <w:color w:val="1A1A1A"/>
                <w:sz w:val="17"/>
                <w:szCs w:val="17"/>
                <w:lang w:val="en-US"/>
              </w:rPr>
              <w:lastRenderedPageBreak/>
              <w:t xml:space="preserve">Highest level achieved. Continue strengthening the monitoring methodology and </w:t>
            </w:r>
            <w:r w:rsidRPr="7BBC711A">
              <w:rPr>
                <w:i/>
                <w:iCs/>
                <w:color w:val="1A1A1A"/>
                <w:sz w:val="17"/>
                <w:szCs w:val="17"/>
                <w:lang w:val="en-US"/>
              </w:rPr>
              <w:lastRenderedPageBreak/>
              <w:t>deepen worker consultation in the verification process.</w:t>
            </w:r>
          </w:p>
        </w:tc>
      </w:tr>
      <w:tr w:rsidR="00E87B30" w14:paraId="6EA52CA1" w14:textId="77777777" w:rsidTr="7BBC71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1A1E311" w14:textId="77777777" w:rsidR="00E87B30" w:rsidRDefault="00816663">
            <w:pPr>
              <w:spacing w:before="20" w:after="20"/>
              <w:jc w:val="center"/>
            </w:pPr>
            <w:r>
              <w:rPr>
                <w:b/>
                <w:bCs/>
                <w:color w:val="1A1A1A"/>
                <w:sz w:val="17"/>
                <w:szCs w:val="17"/>
              </w:rPr>
              <w:lastRenderedPageBreak/>
              <w:t>7</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CE446E2" w14:textId="77777777" w:rsidR="00E87B30" w:rsidRDefault="00816663">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B7EFE02" w14:textId="77777777" w:rsidR="00E87B30" w:rsidRDefault="00816663">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049904B" w14:textId="77777777" w:rsidR="00E87B30" w:rsidRDefault="00816663">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BBC5D41" w14:textId="77777777" w:rsidR="00E87B30" w:rsidRDefault="7BBC711A">
            <w:pPr>
              <w:spacing w:before="20" w:after="20"/>
            </w:pPr>
            <w:r w:rsidRPr="7BBC711A">
              <w:rPr>
                <w:color w:val="1A1A1A"/>
                <w:sz w:val="18"/>
                <w:szCs w:val="18"/>
                <w:lang w:val="en-US"/>
              </w:rPr>
              <w:t xml:space="preserve">No demonstrated outcomes from effectiveness monitoring. This applies </w:t>
            </w:r>
            <w:proofErr w:type="gramStart"/>
            <w:r w:rsidRPr="7BBC711A">
              <w:rPr>
                <w:color w:val="1A1A1A"/>
                <w:sz w:val="18"/>
                <w:szCs w:val="18"/>
                <w:lang w:val="en-US"/>
              </w:rPr>
              <w:t>to:</w:t>
            </w:r>
            <w:proofErr w:type="gramEnd"/>
            <w:r w:rsidRPr="7BBC711A">
              <w:rPr>
                <w:color w:val="1A1A1A"/>
                <w:sz w:val="18"/>
                <w:szCs w:val="18"/>
                <w:lang w:val="en-US"/>
              </w:rPr>
              <w:t xml:space="preserve"> all Not Yet path companies (no monitoring has been conducted, so no outcomes can be demonstrated); Yes-path companies where Q2.5a is blank or describes only the monitoring process without any concrete outcomes, worker consultation evidence, or lessons learned.</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D37FC65" w14:textId="77777777" w:rsidR="00E87B30" w:rsidRDefault="7BBC711A">
            <w:pPr>
              <w:spacing w:before="20" w:after="20"/>
            </w:pPr>
            <w:r w:rsidRPr="7BBC711A">
              <w:rPr>
                <w:i/>
                <w:iCs/>
                <w:color w:val="1A1A1A"/>
                <w:sz w:val="17"/>
                <w:szCs w:val="17"/>
                <w:lang w:val="en-US"/>
              </w:rPr>
              <w:t>If Yes: provide at least one concrete element of the monitoring example — name the specific human rights impact that was monitored, or state whether impacted workers were consulted in the evaluation. These are the minimum evidence elements required for score 1.</w:t>
            </w:r>
          </w:p>
        </w:tc>
      </w:tr>
      <w:tr w:rsidR="00E87B30" w14:paraId="3FDB6B8D" w14:textId="77777777" w:rsidTr="7BBC71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BD39E45" w14:textId="77777777" w:rsidR="00E87B30" w:rsidRDefault="00816663">
            <w:pPr>
              <w:spacing w:before="20" w:after="20"/>
              <w:jc w:val="center"/>
            </w:pPr>
            <w:r>
              <w:rPr>
                <w:b/>
                <w:bCs/>
                <w:color w:val="1A1A1A"/>
                <w:sz w:val="17"/>
                <w:szCs w:val="17"/>
              </w:rPr>
              <w:t>7</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DEDCF4F" w14:textId="77777777" w:rsidR="00E87B30" w:rsidRDefault="00816663">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49FAAB8" w14:textId="77777777" w:rsidR="00E87B30" w:rsidRDefault="00816663">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C4D92A4" w14:textId="77777777" w:rsidR="00E87B30" w:rsidRDefault="00816663">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4D165D4" w14:textId="77777777" w:rsidR="00E87B30" w:rsidRDefault="00816663">
            <w:pPr>
              <w:spacing w:before="20" w:after="20"/>
            </w:pPr>
            <w:r>
              <w:rPr>
                <w:color w:val="1A1A1A"/>
                <w:sz w:val="18"/>
                <w:szCs w:val="18"/>
              </w:rPr>
              <w:t>Q2.5 = Yes path only. Q2.5a names the specific human rights impact that the action was intended to address (demonstrating that monitoring was applied to a real, identified situation), but provides little further evidence: worker consultation is not mentioned or is stated to have occurred without describing how; results have not been communicated; and no lessons learned are described.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DE96752" w14:textId="77777777" w:rsidR="00E87B30" w:rsidRDefault="00816663">
            <w:pPr>
              <w:spacing w:before="20" w:after="20"/>
            </w:pPr>
            <w:r>
              <w:rPr>
                <w:i/>
                <w:iCs/>
                <w:color w:val="1A1A1A"/>
                <w:sz w:val="17"/>
                <w:szCs w:val="17"/>
              </w:rPr>
              <w:t>Describe whether impacted workers were consulted during the evaluation of steps taken, and if so, how that consultation was carried out. State whether the results of the evaluation were communicated, and to whom.</w:t>
            </w:r>
          </w:p>
        </w:tc>
      </w:tr>
      <w:tr w:rsidR="00E87B30" w14:paraId="56DAC446" w14:textId="77777777" w:rsidTr="7BBC71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965895B" w14:textId="77777777" w:rsidR="00E87B30" w:rsidRDefault="00816663">
            <w:pPr>
              <w:spacing w:before="20" w:after="20"/>
              <w:jc w:val="center"/>
            </w:pPr>
            <w:r>
              <w:rPr>
                <w:b/>
                <w:bCs/>
                <w:color w:val="1A1A1A"/>
                <w:sz w:val="17"/>
                <w:szCs w:val="17"/>
              </w:rPr>
              <w:t>7</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60DA689" w14:textId="77777777" w:rsidR="00E87B30" w:rsidRDefault="00816663">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A036E3D" w14:textId="77777777" w:rsidR="00E87B30" w:rsidRDefault="00816663">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41656D2" w14:textId="77777777" w:rsidR="00E87B30" w:rsidRDefault="00816663">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309B4F5" w14:textId="77777777" w:rsidR="00E87B30" w:rsidRDefault="7BBC711A">
            <w:pPr>
              <w:spacing w:before="20" w:after="20"/>
            </w:pPr>
            <w:r w:rsidRPr="7BBC711A">
              <w:rPr>
                <w:color w:val="1A1A1A"/>
                <w:sz w:val="18"/>
                <w:szCs w:val="18"/>
                <w:lang w:val="en-US"/>
              </w:rPr>
              <w:t xml:space="preserve">Q2.5 = Yes path only. Q2.5a names the specific human rights impact addressed and provides substantive evidence in at least two further areas: describes whether impacted workers were consulted and how (the manner of consultation); OR states whether and how results were communicated; OR describes lessons learned from the monitoring process. The response demonstrates that the monitoring example is a real, </w:t>
            </w:r>
            <w:proofErr w:type="spellStart"/>
            <w:r w:rsidRPr="7BBC711A">
              <w:rPr>
                <w:color w:val="1A1A1A"/>
                <w:sz w:val="18"/>
                <w:szCs w:val="18"/>
                <w:lang w:val="en-US"/>
              </w:rPr>
              <w:t>contextualised</w:t>
            </w:r>
            <w:proofErr w:type="spellEnd"/>
            <w:r w:rsidRPr="7BBC711A">
              <w:rPr>
                <w:color w:val="1A1A1A"/>
                <w:sz w:val="18"/>
                <w:szCs w:val="18"/>
                <w:lang w:val="en-US"/>
              </w:rPr>
              <w:t xml:space="preserve"> instance rather than a generic description of ongoing activity.</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4148DA9" w14:textId="77777777" w:rsidR="00E87B30" w:rsidRDefault="00816663">
            <w:pPr>
              <w:spacing w:before="20" w:after="20"/>
            </w:pPr>
            <w:r>
              <w:rPr>
                <w:i/>
                <w:iCs/>
                <w:color w:val="1A1A1A"/>
                <w:sz w:val="17"/>
                <w:szCs w:val="17"/>
              </w:rPr>
              <w:t>Address any remaining elements from the guidance: whether results were communicated, what lessons were learned, and whether findings led to specific changes or improvements in the company’s approach. Adding G2 evidence (how lessons learned were integrated into internal decision-making to prevent future human rights risks) will lift the score to 5.</w:t>
            </w:r>
          </w:p>
        </w:tc>
      </w:tr>
      <w:tr w:rsidR="00E87B30" w14:paraId="354A1C20" w14:textId="77777777" w:rsidTr="7BBC711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1268452" w14:textId="77777777" w:rsidR="00E87B30" w:rsidRDefault="00816663">
            <w:pPr>
              <w:spacing w:before="20" w:after="20"/>
              <w:jc w:val="center"/>
            </w:pPr>
            <w:r>
              <w:rPr>
                <w:b/>
                <w:bCs/>
                <w:color w:val="1A1A1A"/>
                <w:sz w:val="17"/>
                <w:szCs w:val="17"/>
              </w:rPr>
              <w:t>7</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FA48F0" w14:textId="77777777" w:rsidR="00E87B30" w:rsidRDefault="00816663">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6DB90EB" w14:textId="77777777" w:rsidR="00E87B30" w:rsidRDefault="00816663">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041FF9" w14:textId="77777777" w:rsidR="00E87B30" w:rsidRDefault="00816663">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00AE251" w14:textId="77777777" w:rsidR="00E87B30" w:rsidRDefault="7BBC711A">
            <w:pPr>
              <w:spacing w:before="20" w:after="20"/>
            </w:pPr>
            <w:r w:rsidRPr="7BBC711A">
              <w:rPr>
                <w:color w:val="1A1A1A"/>
                <w:sz w:val="18"/>
                <w:szCs w:val="18"/>
                <w:lang w:val="en-US"/>
              </w:rPr>
              <w:t xml:space="preserve">Q2.5 = Yes path only. Q2.5a provides a comprehensive monitoring example demonstrating all five evidence elements: (1) the specific negative human rights impact that was addressed is named; (2) how the effectiveness was verified is described, including actions to prevent, mitigate, or remediate the impact; (3) whether and how impacted workers were consulted in evaluating steps taken is described; (4) whether results were communicated, and to whom, is stated; (5) lessons learned are described, including whether they led to specific changes or improvements in the company’s approach. Additionally, G2 evidence: lessons learned from effectiveness monitoring were integrated into internal decision-making to prevent </w:t>
            </w:r>
            <w:r w:rsidRPr="7BBC711A">
              <w:rPr>
                <w:color w:val="1A1A1A"/>
                <w:sz w:val="18"/>
                <w:szCs w:val="18"/>
                <w:lang w:val="en-US"/>
              </w:rPr>
              <w:lastRenderedPageBreak/>
              <w:t>future human rights risks — demonstrating a genuine feedback loop, not just a one-time assessment.</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28A0DB80" w14:textId="77777777" w:rsidR="00E87B30" w:rsidRDefault="00816663">
            <w:pPr>
              <w:spacing w:before="20" w:after="20"/>
            </w:pPr>
            <w:r>
              <w:rPr>
                <w:i/>
                <w:iCs/>
                <w:color w:val="1A1A1A"/>
                <w:sz w:val="17"/>
                <w:szCs w:val="17"/>
              </w:rPr>
              <w:lastRenderedPageBreak/>
              <w:t>Highest level achieved. Continue documenting monitoring examples annually and deepen the feedback loop between monitoring outcomes and operational practice.</w:t>
            </w:r>
          </w:p>
        </w:tc>
      </w:tr>
    </w:tbl>
    <w:p w14:paraId="02EB378F" w14:textId="77777777" w:rsidR="00E87B30" w:rsidRDefault="00E87B30">
      <w:pPr>
        <w:pBdr>
          <w:bottom w:val="single" w:sz="4" w:space="1" w:color="D9D9D9"/>
        </w:pBdr>
        <w:spacing w:before="240" w:after="240"/>
      </w:pPr>
    </w:p>
    <w:p w14:paraId="0BD2FA26" w14:textId="77777777" w:rsidR="00E87B30" w:rsidRDefault="00816663">
      <w:pPr>
        <w:pStyle w:val="Heading1"/>
        <w:spacing w:before="360" w:after="160"/>
      </w:pPr>
      <w:r>
        <w:rPr>
          <w:b/>
          <w:bCs/>
          <w:color w:val="1F3864"/>
          <w:sz w:val="34"/>
          <w:szCs w:val="34"/>
        </w:rPr>
        <w:t>4. Score Calculation</w:t>
      </w:r>
    </w:p>
    <w:p w14:paraId="5BD429C5" w14:textId="77777777" w:rsidR="00E87B30" w:rsidRDefault="00816663">
      <w:pPr>
        <w:spacing w:before="80" w:after="80"/>
      </w:pPr>
      <w:r>
        <w:rPr>
          <w:color w:val="1A1A1A"/>
        </w:rPr>
        <w:t>Once Awareness, Approach, and Action sub-scores are assigned, the composite topic score is calculated using equal weighting across the three dimensions.</w:t>
      </w:r>
    </w:p>
    <w:p w14:paraId="65FFD978" w14:textId="77777777" w:rsidR="00E87B30" w:rsidRDefault="7BBC711A">
      <w:pPr>
        <w:pStyle w:val="Heading2"/>
        <w:spacing w:before="280" w:after="120"/>
      </w:pPr>
      <w:proofErr w:type="gramStart"/>
      <w:r w:rsidRPr="7BBC711A">
        <w:rPr>
          <w:b/>
          <w:bCs/>
          <w:color w:val="2E75B6"/>
          <w:lang w:val="en-US"/>
        </w:rPr>
        <w:t>4.1  Formulas</w:t>
      </w:r>
      <w:proofErr w:type="gramEnd"/>
    </w:p>
    <w:p w14:paraId="63E110BB" w14:textId="77777777" w:rsidR="00E87B30" w:rsidRDefault="7BBC711A" w:rsidP="7BBC711A">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sidRPr="7BBC711A">
        <w:rPr>
          <w:rFonts w:ascii="Courier New" w:eastAsia="Courier New" w:hAnsi="Courier New" w:cs="Courier New"/>
          <w:b/>
          <w:bCs/>
          <w:color w:val="1F3864"/>
          <w:lang w:val="en-US"/>
        </w:rPr>
        <w:t>Composite (0–5)   =</w:t>
      </w:r>
      <w:proofErr w:type="gramStart"/>
      <w:r w:rsidRPr="7BBC711A">
        <w:rPr>
          <w:rFonts w:ascii="Courier New" w:eastAsia="Courier New" w:hAnsi="Courier New" w:cs="Courier New"/>
          <w:b/>
          <w:bCs/>
          <w:color w:val="1F3864"/>
          <w:lang w:val="en-US"/>
        </w:rPr>
        <w:t xml:space="preserve">   (Awareness  +</w:t>
      </w:r>
      <w:proofErr w:type="gramEnd"/>
      <w:r w:rsidRPr="7BBC711A">
        <w:rPr>
          <w:rFonts w:ascii="Courier New" w:eastAsia="Courier New" w:hAnsi="Courier New" w:cs="Courier New"/>
          <w:b/>
          <w:bCs/>
          <w:color w:val="1F3864"/>
          <w:lang w:val="en-US"/>
        </w:rPr>
        <w:t xml:space="preserve">  </w:t>
      </w:r>
      <w:proofErr w:type="gramStart"/>
      <w:r w:rsidRPr="7BBC711A">
        <w:rPr>
          <w:rFonts w:ascii="Courier New" w:eastAsia="Courier New" w:hAnsi="Courier New" w:cs="Courier New"/>
          <w:b/>
          <w:bCs/>
          <w:color w:val="1F3864"/>
          <w:lang w:val="en-US"/>
        </w:rPr>
        <w:t>Approach  +</w:t>
      </w:r>
      <w:proofErr w:type="gramEnd"/>
      <w:r w:rsidRPr="7BBC711A">
        <w:rPr>
          <w:rFonts w:ascii="Courier New" w:eastAsia="Courier New" w:hAnsi="Courier New" w:cs="Courier New"/>
          <w:b/>
          <w:bCs/>
          <w:color w:val="1F3864"/>
          <w:lang w:val="en-US"/>
        </w:rPr>
        <w:t xml:space="preserve">  </w:t>
      </w:r>
      <w:proofErr w:type="gramStart"/>
      <w:r w:rsidRPr="7BBC711A">
        <w:rPr>
          <w:rFonts w:ascii="Courier New" w:eastAsia="Courier New" w:hAnsi="Courier New" w:cs="Courier New"/>
          <w:b/>
          <w:bCs/>
          <w:color w:val="1F3864"/>
          <w:lang w:val="en-US"/>
        </w:rPr>
        <w:t>Action)  ÷</w:t>
      </w:r>
      <w:proofErr w:type="gramEnd"/>
      <w:r w:rsidRPr="7BBC711A">
        <w:rPr>
          <w:rFonts w:ascii="Courier New" w:eastAsia="Courier New" w:hAnsi="Courier New" w:cs="Courier New"/>
          <w:b/>
          <w:bCs/>
          <w:color w:val="1F3864"/>
          <w:lang w:val="en-US"/>
        </w:rPr>
        <w:t xml:space="preserve">  3</w:t>
      </w:r>
    </w:p>
    <w:p w14:paraId="3FCA8DB3" w14:textId="77777777" w:rsidR="00E87B30" w:rsidRDefault="7BBC711A" w:rsidP="7BBC711A">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sidRPr="7BBC711A">
        <w:rPr>
          <w:rFonts w:ascii="Courier New" w:eastAsia="Courier New" w:hAnsi="Courier New" w:cs="Courier New"/>
          <w:b/>
          <w:bCs/>
          <w:color w:val="1F3864"/>
          <w:lang w:val="en-US"/>
        </w:rPr>
        <w:t>Topic Score (0–100)   =   Composite (0–5</w:t>
      </w:r>
      <w:proofErr w:type="gramStart"/>
      <w:r w:rsidRPr="7BBC711A">
        <w:rPr>
          <w:rFonts w:ascii="Courier New" w:eastAsia="Courier New" w:hAnsi="Courier New" w:cs="Courier New"/>
          <w:b/>
          <w:bCs/>
          <w:color w:val="1F3864"/>
          <w:lang w:val="en-US"/>
        </w:rPr>
        <w:t>)  ×</w:t>
      </w:r>
      <w:proofErr w:type="gramEnd"/>
      <w:r w:rsidRPr="7BBC711A">
        <w:rPr>
          <w:rFonts w:ascii="Courier New" w:eastAsia="Courier New" w:hAnsi="Courier New" w:cs="Courier New"/>
          <w:b/>
          <w:bCs/>
          <w:color w:val="1F3864"/>
          <w:lang w:val="en-US"/>
        </w:rPr>
        <w:t xml:space="preserve">  20</w:t>
      </w:r>
    </w:p>
    <w:p w14:paraId="52C66F81" w14:textId="77777777" w:rsidR="00E87B30" w:rsidRDefault="7BBC711A">
      <w:pPr>
        <w:spacing w:before="80" w:after="60"/>
      </w:pPr>
      <w:r w:rsidRPr="7BBC711A">
        <w:rPr>
          <w:i/>
          <w:iCs/>
          <w:color w:val="666666"/>
          <w:sz w:val="17"/>
          <w:szCs w:val="17"/>
          <w:lang w:val="en-US"/>
        </w:rPr>
        <w:t>All reported topic scores are on the 0–100 scale. Each dimension carries equal weight (33.3%). Not Yet path caps: Awareness ≤ 3 (1 if vague plans, 3 if specific plans with date), Approach ≤ 3, Action = 0. Maximum composite on Not Yet path = (3 + 3 + 0) ÷ 3 = 2.00, equivalent to a maximum topic score of 40/100.</w:t>
      </w:r>
    </w:p>
    <w:p w14:paraId="71DEDFB3" w14:textId="77777777" w:rsidR="00E87B30" w:rsidRDefault="7BBC711A">
      <w:pPr>
        <w:pStyle w:val="Heading2"/>
        <w:spacing w:before="280" w:after="120"/>
      </w:pPr>
      <w:proofErr w:type="gramStart"/>
      <w:r w:rsidRPr="7BBC711A">
        <w:rPr>
          <w:b/>
          <w:bCs/>
          <w:color w:val="2E75B6"/>
          <w:lang w:val="en-US"/>
        </w:rPr>
        <w:t>4.2  Worked</w:t>
      </w:r>
      <w:proofErr w:type="gramEnd"/>
      <w:r w:rsidRPr="7BBC711A">
        <w:rPr>
          <w:b/>
          <w:bCs/>
          <w:color w:val="2E75B6"/>
          <w:lang w:val="en-US"/>
        </w:rPr>
        <w:t xml:space="preserve"> Examples</w:t>
      </w:r>
    </w:p>
    <w:p w14:paraId="4B2CC118" w14:textId="77777777" w:rsidR="00E87B30" w:rsidRDefault="00816663">
      <w:pPr>
        <w:spacing w:before="80" w:after="80"/>
      </w:pPr>
      <w:r>
        <w:rPr>
          <w:b/>
          <w:bCs/>
          <w:color w:val="2E75B6"/>
        </w:rPr>
        <w:t>Example A: Comprehensive monitoring with feedback loop</w:t>
      </w:r>
    </w:p>
    <w:p w14:paraId="12A12517" w14:textId="77777777" w:rsidR="00E87B30" w:rsidRDefault="00816663">
      <w:pPr>
        <w:spacing w:before="80" w:after="80"/>
      </w:pPr>
      <w:r>
        <w:rPr>
          <w:color w:val="1A1A1A"/>
        </w:rPr>
        <w:t>A company responds as follows:</w:t>
      </w:r>
    </w:p>
    <w:p w14:paraId="4E7F6C8F" w14:textId="77777777" w:rsidR="00E87B30" w:rsidRDefault="00816663">
      <w:pPr>
        <w:spacing w:before="80" w:after="80"/>
      </w:pPr>
      <w:r>
        <w:rPr>
          <w:color w:val="1A1A1A"/>
          <w:sz w:val="19"/>
          <w:szCs w:val="19"/>
        </w:rPr>
        <w:t>Q2.5: Yes.</w:t>
      </w:r>
    </w:p>
    <w:p w14:paraId="53D464C5" w14:textId="77777777" w:rsidR="00E87B30" w:rsidRDefault="7BBC711A">
      <w:pPr>
        <w:spacing w:before="80" w:after="80"/>
      </w:pPr>
      <w:r w:rsidRPr="7BBC711A">
        <w:rPr>
          <w:color w:val="1A1A1A"/>
          <w:sz w:val="19"/>
          <w:szCs w:val="19"/>
          <w:lang w:val="en-US"/>
        </w:rPr>
        <w:t>Q2.5a: “In 2024, we identified excessive working hours at a garment supplier in Bangladesh (Tier 1) following a worker survey conducted through our grievance hotline. We implemented a corrective action plan requiring the supplier to reduce working hours to ILO-compliant levels and install automated time-tracking. To verify effectiveness, we conducted an unannounced follow-up audit in Q3 2024, cross-referenced with payroll data, and held direct consultations with 12 workers via our local NGO partner. Results were shared with our Board ESG Committee and published in our 2024 Modern Slavery Statement. Lessons learned: our standard audit cadence was insufficient to detect peak-season overtime. We revised our sourcing contract terms to require real-time payroll data access, implemented in all Bangladesh supplier contracts from January 2025.”</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16"/>
        <w:gridCol w:w="5040"/>
        <w:gridCol w:w="3024"/>
      </w:tblGrid>
      <w:tr w:rsidR="00E87B30" w14:paraId="34392AC8" w14:textId="77777777" w:rsidTr="7BBC711A">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B1C5060" w14:textId="77777777" w:rsidR="00E87B30" w:rsidRDefault="00816663">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FC53F1" w14:textId="77777777" w:rsidR="00E87B30" w:rsidRDefault="00816663">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ED958A7" w14:textId="77777777" w:rsidR="00E87B30" w:rsidRDefault="00816663">
            <w:pPr>
              <w:jc w:val="center"/>
            </w:pPr>
            <w:r>
              <w:rPr>
                <w:b/>
                <w:bCs/>
                <w:color w:val="FFFFFF"/>
                <w:sz w:val="16"/>
                <w:szCs w:val="16"/>
              </w:rPr>
              <w:t>Calculation</w:t>
            </w:r>
          </w:p>
        </w:tc>
      </w:tr>
      <w:tr w:rsidR="00E87B30" w14:paraId="609D7EE4" w14:textId="77777777" w:rsidTr="7BBC711A">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A2E97A2" w14:textId="77777777" w:rsidR="00E87B30" w:rsidRDefault="00816663">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FFC26D1" w14:textId="77777777" w:rsidR="00E87B30" w:rsidRDefault="00816663">
            <w:pPr>
              <w:spacing w:before="20" w:after="20"/>
            </w:pPr>
            <w:r>
              <w:rPr>
                <w:color w:val="1A1A1A"/>
                <w:sz w:val="18"/>
                <w:szCs w:val="18"/>
              </w:rPr>
              <w:t>5 (Leading) — Q2.5 = Yes. Full recognition that effectiveness monitoring is conducted.</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A05A809" w14:textId="77777777" w:rsidR="00E87B30" w:rsidRDefault="00E87B30">
            <w:pPr>
              <w:spacing w:before="20" w:after="20"/>
            </w:pPr>
          </w:p>
        </w:tc>
      </w:tr>
      <w:tr w:rsidR="00E87B30" w14:paraId="4C44FC57" w14:textId="77777777" w:rsidTr="7BBC711A">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999CD79" w14:textId="77777777" w:rsidR="00E87B30" w:rsidRDefault="00816663">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DA66FA0" w14:textId="77777777" w:rsidR="00E87B30" w:rsidRDefault="7BBC711A">
            <w:pPr>
              <w:spacing w:before="20" w:after="20"/>
            </w:pPr>
            <w:r w:rsidRPr="7BBC711A">
              <w:rPr>
                <w:color w:val="1A1A1A"/>
                <w:sz w:val="18"/>
                <w:szCs w:val="18"/>
                <w:lang w:val="en-US"/>
              </w:rPr>
              <w:t>5 (</w:t>
            </w:r>
            <w:proofErr w:type="gramStart"/>
            <w:r w:rsidRPr="7BBC711A">
              <w:rPr>
                <w:color w:val="1A1A1A"/>
                <w:sz w:val="18"/>
                <w:szCs w:val="18"/>
                <w:lang w:val="en-US"/>
              </w:rPr>
              <w:t>Leading) —</w:t>
            </w:r>
            <w:proofErr w:type="gramEnd"/>
            <w:r w:rsidRPr="7BBC711A">
              <w:rPr>
                <w:color w:val="1A1A1A"/>
                <w:sz w:val="18"/>
                <w:szCs w:val="18"/>
                <w:lang w:val="en-US"/>
              </w:rPr>
              <w:t xml:space="preserve"> Comprehensive verification methodology: unannounced audit cross-referenced with payroll data, worker consultations via NGO partner (how and with whom described), results communicated to Board ESG Committee and publicly in Modern Slavery Statement.</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A39BBE3" w14:textId="77777777" w:rsidR="00E87B30" w:rsidRDefault="00E87B30">
            <w:pPr>
              <w:spacing w:before="20" w:after="20"/>
            </w:pPr>
          </w:p>
        </w:tc>
      </w:tr>
      <w:tr w:rsidR="00E87B30" w14:paraId="34BCDD28" w14:textId="77777777" w:rsidTr="7BBC711A">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2F06B1F4" w14:textId="77777777" w:rsidR="00E87B30" w:rsidRDefault="00816663">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51A3DA3" w14:textId="77777777" w:rsidR="00E87B30" w:rsidRDefault="00816663">
            <w:pPr>
              <w:spacing w:before="20" w:after="20"/>
            </w:pPr>
            <w:r>
              <w:rPr>
                <w:color w:val="1A1A1A"/>
                <w:sz w:val="18"/>
                <w:szCs w:val="18"/>
              </w:rPr>
              <w:t>5 (Leading) — All five evidence elements present: (1) specific impact named (excessive working hours, Bangladesh Tier 1 supplier); (2) verification described (unannounced audit + payroll cross-reference); (3) worker consultation described (12 workers via NGO partner); (4) results communicated (Board ESG Committee + Modern Slavery Statement); (5) lessons learned with specific change (revised audit cadence, new contract terms); plus G2 feedback loop (real-time payroll data access integrated into all Banglades</w:t>
            </w:r>
            <w:r>
              <w:rPr>
                <w:color w:val="1A1A1A"/>
                <w:sz w:val="18"/>
                <w:szCs w:val="18"/>
              </w:rPr>
              <w:t>h contracts from Jan 2025).</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1C8F396" w14:textId="77777777" w:rsidR="00E87B30" w:rsidRDefault="00E87B30">
            <w:pPr>
              <w:spacing w:before="20" w:after="20"/>
            </w:pPr>
          </w:p>
        </w:tc>
      </w:tr>
      <w:tr w:rsidR="00E87B30" w14:paraId="190641E2" w14:textId="77777777" w:rsidTr="7BBC711A">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C00B5CD" w14:textId="77777777" w:rsidR="00E87B30" w:rsidRDefault="00816663">
            <w:pPr>
              <w:spacing w:before="20" w:after="20"/>
            </w:pPr>
            <w:r>
              <w:rPr>
                <w:b/>
                <w:bCs/>
                <w:color w:val="1A1A1A"/>
                <w:sz w:val="19"/>
                <w:szCs w:val="19"/>
              </w:rPr>
              <w:lastRenderedPageBreak/>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0000942" w14:textId="77777777" w:rsidR="00E87B30" w:rsidRDefault="00816663">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A88731E" w14:textId="77777777" w:rsidR="00E87B30" w:rsidRDefault="00816663">
            <w:pPr>
              <w:spacing w:before="20" w:after="20"/>
            </w:pPr>
            <w:r>
              <w:rPr>
                <w:b/>
                <w:bCs/>
                <w:color w:val="1A1A1A"/>
                <w:sz w:val="19"/>
                <w:szCs w:val="19"/>
              </w:rPr>
              <w:t>Topic Score = 5.00 × 20 = 100 / 100</w:t>
            </w:r>
          </w:p>
        </w:tc>
      </w:tr>
    </w:tbl>
    <w:p w14:paraId="391C26DF" w14:textId="77777777" w:rsidR="00E87B30" w:rsidRDefault="7BBC711A">
      <w:pPr>
        <w:spacing w:before="80" w:after="60"/>
      </w:pPr>
      <w:r w:rsidRPr="7BBC711A">
        <w:rPr>
          <w:i/>
          <w:iCs/>
          <w:color w:val="666666"/>
          <w:sz w:val="17"/>
          <w:szCs w:val="17"/>
          <w:lang w:val="en-US"/>
        </w:rPr>
        <w:t>Full marks. The response demonstrates a genuine, specific monitoring example that goes beyond description of process — it names the specific impact, the verification steps, the consultation details, the communication recipients, the lesson learned, and the operational change implemented as a result.</w:t>
      </w:r>
    </w:p>
    <w:p w14:paraId="15190C63" w14:textId="77777777" w:rsidR="00E87B30" w:rsidRDefault="00816663">
      <w:pPr>
        <w:spacing w:before="240" w:after="80"/>
      </w:pPr>
      <w:r>
        <w:rPr>
          <w:b/>
          <w:bCs/>
          <w:color w:val="2E75B6"/>
        </w:rPr>
        <w:t>Example B: Not Yet — with substantive alternative approach</w:t>
      </w:r>
    </w:p>
    <w:p w14:paraId="3A8996C5" w14:textId="77777777" w:rsidR="00E87B30" w:rsidRDefault="00816663">
      <w:pPr>
        <w:spacing w:before="80" w:after="80"/>
      </w:pPr>
      <w:r>
        <w:rPr>
          <w:color w:val="1A1A1A"/>
        </w:rPr>
        <w:t>A company responds as follows:</w:t>
      </w:r>
    </w:p>
    <w:p w14:paraId="489C43B7" w14:textId="77777777" w:rsidR="00E87B30" w:rsidRDefault="00816663">
      <w:pPr>
        <w:spacing w:before="80" w:after="80"/>
      </w:pPr>
      <w:r>
        <w:rPr>
          <w:color w:val="1A1A1A"/>
          <w:sz w:val="19"/>
          <w:szCs w:val="19"/>
        </w:rPr>
        <w:t>Q2.5: Not Yet.</w:t>
      </w:r>
    </w:p>
    <w:p w14:paraId="51D301CF" w14:textId="77777777" w:rsidR="00E87B30" w:rsidRDefault="7BBC711A">
      <w:pPr>
        <w:spacing w:before="80" w:after="80"/>
      </w:pPr>
      <w:r w:rsidRPr="7BBC711A">
        <w:rPr>
          <w:color w:val="1A1A1A"/>
          <w:sz w:val="19"/>
          <w:szCs w:val="19"/>
          <w:lang w:val="en-US"/>
        </w:rPr>
        <w:t xml:space="preserve">Q2.5b: “We do not yet formally monitor the effectiveness of actions taken. We plan to introduce a structured effectiveness monitoring framework by Q4 2025, using our HRDD process as the foundation. In the interim, we use supplier re-audit results and worker satisfaction scores from our annual worker survey as proxy measures of whether our corrective actions have had effect. Our Ethical Trade team reviews these proxies quarterly with our three largest Tier 1 suppliers. We plan to consult with worker representatives and our </w:t>
      </w:r>
      <w:proofErr w:type="spellStart"/>
      <w:r w:rsidRPr="7BBC711A">
        <w:rPr>
          <w:color w:val="1A1A1A"/>
          <w:sz w:val="19"/>
          <w:szCs w:val="19"/>
          <w:lang w:val="en-US"/>
        </w:rPr>
        <w:t>recognised</w:t>
      </w:r>
      <w:proofErr w:type="spellEnd"/>
      <w:r w:rsidRPr="7BBC711A">
        <w:rPr>
          <w:color w:val="1A1A1A"/>
          <w:sz w:val="19"/>
          <w:szCs w:val="19"/>
          <w:lang w:val="en-US"/>
        </w:rPr>
        <w:t xml:space="preserve"> trade union in designing the framework, and to communicate findings annually in our Sustainability Report.”</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16"/>
        <w:gridCol w:w="5040"/>
        <w:gridCol w:w="3024"/>
      </w:tblGrid>
      <w:tr w:rsidR="00E87B30" w14:paraId="2B1DB986" w14:textId="77777777" w:rsidTr="7BBC711A">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6D58ACB" w14:textId="77777777" w:rsidR="00E87B30" w:rsidRDefault="00816663">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1A3852D" w14:textId="77777777" w:rsidR="00E87B30" w:rsidRDefault="00816663">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75F6F5" w14:textId="77777777" w:rsidR="00E87B30" w:rsidRDefault="00816663">
            <w:pPr>
              <w:jc w:val="center"/>
            </w:pPr>
            <w:r>
              <w:rPr>
                <w:b/>
                <w:bCs/>
                <w:color w:val="FFFFFF"/>
                <w:sz w:val="16"/>
                <w:szCs w:val="16"/>
              </w:rPr>
              <w:t>Calculation</w:t>
            </w:r>
          </w:p>
        </w:tc>
      </w:tr>
      <w:tr w:rsidR="00E87B30" w14:paraId="7F82B540" w14:textId="77777777" w:rsidTr="7BBC711A">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B2043BB" w14:textId="77777777" w:rsidR="00E87B30" w:rsidRDefault="00816663">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21BA8B5" w14:textId="77777777" w:rsidR="00E87B30" w:rsidRDefault="00816663">
            <w:pPr>
              <w:spacing w:before="20" w:after="20"/>
            </w:pPr>
            <w:r>
              <w:rPr>
                <w:color w:val="1A1A1A"/>
                <w:sz w:val="18"/>
                <w:szCs w:val="18"/>
              </w:rPr>
              <w:t>1 (Minimal) — Q2.5 = Not Yet, answered. Awareness is binary — Not Yet = 1 regardless of Q2.5b quality (Q2.5b quality feeds Approach, not Awareness).</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2A3D3EC" w14:textId="77777777" w:rsidR="00E87B30" w:rsidRDefault="00E87B30">
            <w:pPr>
              <w:spacing w:before="20" w:after="20"/>
            </w:pPr>
          </w:p>
        </w:tc>
      </w:tr>
      <w:tr w:rsidR="00E87B30" w14:paraId="135F22B2" w14:textId="77777777" w:rsidTr="7BBC711A">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B6E8193" w14:textId="77777777" w:rsidR="00E87B30" w:rsidRDefault="00816663">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8E4E67D" w14:textId="77777777" w:rsidR="00E87B30" w:rsidRDefault="00816663">
            <w:pPr>
              <w:spacing w:before="20" w:after="20"/>
            </w:pPr>
            <w:r>
              <w:rPr>
                <w:color w:val="1A1A1A"/>
                <w:sz w:val="18"/>
                <w:szCs w:val="18"/>
              </w:rPr>
              <w:t>3 (Adequate) — Q2.5b describes a substantive alternative approach (re-audits + worker survey proxies reviewed quarterly), confirms worker/union consultation in framework design, and plans to communicate findings in Sustainability Report. However, the Not Yet path is capped at score 3 for this dimension regardless of response quality — score 5 requires the Yes path.</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D0B940D" w14:textId="77777777" w:rsidR="00E87B30" w:rsidRDefault="00E87B30">
            <w:pPr>
              <w:spacing w:before="20" w:after="20"/>
            </w:pPr>
          </w:p>
        </w:tc>
      </w:tr>
      <w:tr w:rsidR="00E87B30" w14:paraId="2BE910CF" w14:textId="77777777" w:rsidTr="7BBC711A">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FAB225" w14:textId="77777777" w:rsidR="00E87B30" w:rsidRDefault="00816663">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63B37C2" w14:textId="77777777" w:rsidR="00E87B30" w:rsidRDefault="7BBC711A">
            <w:pPr>
              <w:spacing w:before="20" w:after="20"/>
            </w:pPr>
            <w:r w:rsidRPr="7BBC711A">
              <w:rPr>
                <w:color w:val="1A1A1A"/>
                <w:sz w:val="18"/>
                <w:szCs w:val="18"/>
                <w:lang w:val="en-US"/>
              </w:rPr>
              <w:t xml:space="preserve">0 (No </w:t>
            </w:r>
            <w:proofErr w:type="gramStart"/>
            <w:r w:rsidRPr="7BBC711A">
              <w:rPr>
                <w:color w:val="1A1A1A"/>
                <w:sz w:val="18"/>
                <w:szCs w:val="18"/>
                <w:lang w:val="en-US"/>
              </w:rPr>
              <w:t>Action) —</w:t>
            </w:r>
            <w:proofErr w:type="gramEnd"/>
            <w:r w:rsidRPr="7BBC711A">
              <w:rPr>
                <w:color w:val="1A1A1A"/>
                <w:sz w:val="18"/>
                <w:szCs w:val="18"/>
                <w:lang w:val="en-US"/>
              </w:rPr>
              <w:t xml:space="preserve"> Q2.5 = Not Yet. No effectiveness monitoring has been conducted, so no outcomes, consultations, or lessons learned from actual monitoring can be demonstrated. This is the structural cap for the Not Yet path.</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E27B00A" w14:textId="77777777" w:rsidR="00E87B30" w:rsidRDefault="00E87B30">
            <w:pPr>
              <w:spacing w:before="20" w:after="20"/>
            </w:pPr>
          </w:p>
        </w:tc>
      </w:tr>
      <w:tr w:rsidR="00E87B30" w14:paraId="125CB5E6" w14:textId="77777777" w:rsidTr="7BBC711A">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5839CD9" w14:textId="77777777" w:rsidR="00E87B30" w:rsidRDefault="00816663">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10B90B7" w14:textId="77777777" w:rsidR="00E87B30" w:rsidRDefault="00816663">
            <w:pPr>
              <w:spacing w:before="20" w:after="20"/>
            </w:pPr>
            <w:r>
              <w:rPr>
                <w:b/>
                <w:bCs/>
                <w:color w:val="1A1A1A"/>
                <w:sz w:val="19"/>
                <w:szCs w:val="19"/>
              </w:rPr>
              <w:t>(3 + 3 + 0) ÷ 3 = 2.00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5EE0449" w14:textId="77777777" w:rsidR="00E87B30" w:rsidRDefault="00816663">
            <w:pPr>
              <w:spacing w:before="20" w:after="20"/>
            </w:pPr>
            <w:r>
              <w:rPr>
                <w:b/>
                <w:bCs/>
                <w:color w:val="1A1A1A"/>
                <w:sz w:val="19"/>
                <w:szCs w:val="19"/>
              </w:rPr>
              <w:t>Topic Score = 2.00 × 20 = 40 / 100</w:t>
            </w:r>
          </w:p>
        </w:tc>
      </w:tr>
    </w:tbl>
    <w:p w14:paraId="1744B789" w14:textId="77777777" w:rsidR="00E87B30" w:rsidRDefault="00816663">
      <w:pPr>
        <w:spacing w:before="80" w:after="60"/>
      </w:pPr>
      <w:r>
        <w:rPr>
          <w:i/>
          <w:iCs/>
          <w:color w:val="666666"/>
          <w:sz w:val="17"/>
          <w:szCs w:val="17"/>
        </w:rPr>
        <w:t>40/100 — the maximum for the Not Yet path (Awareness = 3 due to specific plans with Q4 2025 date, Approach = 3 capped, Action = 0). The most impactful next step is implementing the monitoring framework by Q4 2025, which would move to the Yes path and unlock the full scoring range.</w:t>
      </w:r>
    </w:p>
    <w:sectPr w:rsidR="00E87B30">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51112" w14:textId="77777777" w:rsidR="00816663" w:rsidRDefault="00816663" w:rsidP="00292F57">
      <w:r>
        <w:separator/>
      </w:r>
    </w:p>
  </w:endnote>
  <w:endnote w:type="continuationSeparator" w:id="0">
    <w:p w14:paraId="18304DC6" w14:textId="77777777" w:rsidR="00816663" w:rsidRDefault="00816663" w:rsidP="00292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DB70A" w14:textId="77777777" w:rsidR="00292F57" w:rsidRDefault="00292F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B7A28" w14:textId="77777777" w:rsidR="00292F57" w:rsidRDefault="00292F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9771A" w14:textId="77777777" w:rsidR="00292F57" w:rsidRDefault="00292F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34736" w14:textId="77777777" w:rsidR="00816663" w:rsidRDefault="00816663" w:rsidP="00292F57">
      <w:r>
        <w:separator/>
      </w:r>
    </w:p>
  </w:footnote>
  <w:footnote w:type="continuationSeparator" w:id="0">
    <w:p w14:paraId="66A226B1" w14:textId="77777777" w:rsidR="00816663" w:rsidRDefault="00816663" w:rsidP="00292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BF7A6" w14:textId="77777777" w:rsidR="00292F57" w:rsidRDefault="00292F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9340973"/>
      <w:docPartObj>
        <w:docPartGallery w:val="Watermarks"/>
        <w:docPartUnique/>
      </w:docPartObj>
    </w:sdtPr>
    <w:sdtContent>
      <w:p w14:paraId="1249C220" w14:textId="441E15E7" w:rsidR="00292F57" w:rsidRDefault="00292F57">
        <w:pPr>
          <w:pStyle w:val="Header"/>
        </w:pPr>
        <w:r>
          <w:rPr>
            <w:noProof/>
          </w:rPr>
          <w:pict w14:anchorId="299AD6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523C5" w14:textId="77777777" w:rsidR="00292F57" w:rsidRDefault="00292F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CADCAA"/>
    <w:multiLevelType w:val="hybridMultilevel"/>
    <w:tmpl w:val="26527228"/>
    <w:lvl w:ilvl="0" w:tplc="0C822F88">
      <w:start w:val="1"/>
      <w:numFmt w:val="bullet"/>
      <w:lvlText w:val="●"/>
      <w:lvlJc w:val="left"/>
      <w:pPr>
        <w:ind w:left="720" w:hanging="360"/>
      </w:pPr>
    </w:lvl>
    <w:lvl w:ilvl="1" w:tplc="F30498E8">
      <w:start w:val="1"/>
      <w:numFmt w:val="bullet"/>
      <w:lvlText w:val="○"/>
      <w:lvlJc w:val="left"/>
      <w:pPr>
        <w:ind w:left="1440" w:hanging="360"/>
      </w:pPr>
    </w:lvl>
    <w:lvl w:ilvl="2" w:tplc="7CA4029A">
      <w:start w:val="1"/>
      <w:numFmt w:val="bullet"/>
      <w:lvlText w:val="■"/>
      <w:lvlJc w:val="left"/>
      <w:pPr>
        <w:ind w:left="2160" w:hanging="360"/>
      </w:pPr>
    </w:lvl>
    <w:lvl w:ilvl="3" w:tplc="055622CA">
      <w:start w:val="1"/>
      <w:numFmt w:val="bullet"/>
      <w:lvlText w:val="●"/>
      <w:lvlJc w:val="left"/>
      <w:pPr>
        <w:ind w:left="2880" w:hanging="360"/>
      </w:pPr>
    </w:lvl>
    <w:lvl w:ilvl="4" w:tplc="ECCA92F4">
      <w:start w:val="1"/>
      <w:numFmt w:val="bullet"/>
      <w:lvlText w:val="○"/>
      <w:lvlJc w:val="left"/>
      <w:pPr>
        <w:ind w:left="3600" w:hanging="360"/>
      </w:pPr>
    </w:lvl>
    <w:lvl w:ilvl="5" w:tplc="015EB320">
      <w:start w:val="1"/>
      <w:numFmt w:val="bullet"/>
      <w:lvlText w:val="■"/>
      <w:lvlJc w:val="left"/>
      <w:pPr>
        <w:ind w:left="4320" w:hanging="360"/>
      </w:pPr>
    </w:lvl>
    <w:lvl w:ilvl="6" w:tplc="58F40D60">
      <w:start w:val="1"/>
      <w:numFmt w:val="bullet"/>
      <w:lvlText w:val="●"/>
      <w:lvlJc w:val="left"/>
      <w:pPr>
        <w:ind w:left="5040" w:hanging="360"/>
      </w:pPr>
    </w:lvl>
    <w:lvl w:ilvl="7" w:tplc="834A2602">
      <w:start w:val="1"/>
      <w:numFmt w:val="bullet"/>
      <w:lvlText w:val="●"/>
      <w:lvlJc w:val="left"/>
      <w:pPr>
        <w:ind w:left="5760" w:hanging="360"/>
      </w:pPr>
    </w:lvl>
    <w:lvl w:ilvl="8" w:tplc="8BE8D166">
      <w:start w:val="1"/>
      <w:numFmt w:val="bullet"/>
      <w:lvlText w:val="●"/>
      <w:lvlJc w:val="left"/>
      <w:pPr>
        <w:ind w:left="6480" w:hanging="360"/>
      </w:pPr>
    </w:lvl>
  </w:abstractNum>
  <w:num w:numId="1" w16cid:durableId="156213038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BBC711A"/>
    <w:rsid w:val="00292F57"/>
    <w:rsid w:val="00816663"/>
    <w:rsid w:val="00B17A4F"/>
    <w:rsid w:val="00E87B30"/>
    <w:rsid w:val="7BBC711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9C2D1"/>
  <w15:docId w15:val="{75CCE359-2C75-419E-9C5F-43086D330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292F57"/>
    <w:pPr>
      <w:tabs>
        <w:tab w:val="center" w:pos="4513"/>
        <w:tab w:val="right" w:pos="9026"/>
      </w:tabs>
    </w:pPr>
  </w:style>
  <w:style w:type="character" w:customStyle="1" w:styleId="HeaderChar">
    <w:name w:val="Header Char"/>
    <w:basedOn w:val="DefaultParagraphFont"/>
    <w:link w:val="Header"/>
    <w:uiPriority w:val="99"/>
    <w:rsid w:val="00292F57"/>
  </w:style>
  <w:style w:type="paragraph" w:styleId="Footer">
    <w:name w:val="footer"/>
    <w:basedOn w:val="Normal"/>
    <w:link w:val="FooterChar"/>
    <w:uiPriority w:val="99"/>
    <w:unhideWhenUsed/>
    <w:rsid w:val="00292F57"/>
    <w:pPr>
      <w:tabs>
        <w:tab w:val="center" w:pos="4513"/>
        <w:tab w:val="right" w:pos="9026"/>
      </w:tabs>
    </w:pPr>
  </w:style>
  <w:style w:type="character" w:customStyle="1" w:styleId="FooterChar">
    <w:name w:val="Footer Char"/>
    <w:basedOn w:val="DefaultParagraphFont"/>
    <w:link w:val="Footer"/>
    <w:uiPriority w:val="99"/>
    <w:rsid w:val="00292F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8522FF-9C32-4D98-9939-BC0ECFC24B2C}">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80344B57-8698-451A-A2A1-106D3C9DFE2A}">
  <ds:schemaRefs>
    <ds:schemaRef ds:uri="http://schemas.microsoft.com/sharepoint/v3/contenttype/forms"/>
  </ds:schemaRefs>
</ds:datastoreItem>
</file>

<file path=customXml/itemProps3.xml><?xml version="1.0" encoding="utf-8"?>
<ds:datastoreItem xmlns:ds="http://schemas.openxmlformats.org/officeDocument/2006/customXml" ds:itemID="{4E3312E3-20BE-4E66-93DA-53D36D213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2800</Words>
  <Characters>15962</Characters>
  <Application>Microsoft Office Word</Application>
  <DocSecurity>0</DocSecurity>
  <Lines>133</Lines>
  <Paragraphs>37</Paragraphs>
  <ScaleCrop>false</ScaleCrop>
  <Company/>
  <LinksUpToDate>false</LinksUpToDate>
  <CharactersWithSpaces>18725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Arora, Cmran (TR Foundation)</cp:lastModifiedBy>
  <cp:revision>3</cp:revision>
  <dcterms:created xsi:type="dcterms:W3CDTF">2026-07-03T05:09:00Z</dcterms:created>
  <dcterms:modified xsi:type="dcterms:W3CDTF">2026-07-14T07:02:00Z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